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Pr="008D7940" w:rsidRDefault="00507D0E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8D7940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EE5BB2" w:rsidRDefault="00B5784F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5784F" w:rsidRPr="00EE5BB2" w:rsidRDefault="00B5784F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5784F" w:rsidRPr="00EE5BB2" w:rsidRDefault="00B5784F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01828" w:rsidRPr="00EE5BB2" w:rsidRDefault="00101828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86197" w:rsidRPr="00EE5BB2" w:rsidRDefault="00886197" w:rsidP="00101828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0723F2" w:rsidRPr="00EE5BB2" w:rsidRDefault="000723F2" w:rsidP="000723F2">
      <w:pPr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EE5BB2">
        <w:rPr>
          <w:rFonts w:ascii="Liberation Serif" w:hAnsi="Liberation Serif" w:cs="Liberation Serif"/>
          <w:b/>
          <w:i/>
          <w:sz w:val="26"/>
          <w:szCs w:val="26"/>
        </w:rPr>
        <w:t xml:space="preserve">О внесении изменений в приказ </w:t>
      </w:r>
      <w:r w:rsidRPr="00EE5BB2">
        <w:rPr>
          <w:rFonts w:ascii="Liberation Serif" w:hAnsi="Liberation Serif" w:cs="Liberation Serif"/>
          <w:b/>
          <w:i/>
          <w:sz w:val="26"/>
          <w:szCs w:val="26"/>
        </w:rPr>
        <w:br/>
        <w:t>Министерства здравоохранения Свердловской области</w:t>
      </w:r>
      <w:r w:rsidRPr="00EE5BB2">
        <w:rPr>
          <w:rFonts w:ascii="Liberation Serif" w:hAnsi="Liberation Serif" w:cs="Liberation Serif"/>
          <w:sz w:val="26"/>
          <w:szCs w:val="26"/>
        </w:rPr>
        <w:t xml:space="preserve"> </w:t>
      </w:r>
      <w:r w:rsidRPr="00EE5BB2">
        <w:rPr>
          <w:rFonts w:ascii="Liberation Serif" w:hAnsi="Liberation Serif" w:cs="Liberation Serif"/>
          <w:b/>
          <w:i/>
          <w:sz w:val="26"/>
          <w:szCs w:val="26"/>
        </w:rPr>
        <w:t xml:space="preserve">от 29.06.2023 № 1489-п </w:t>
      </w:r>
      <w:r w:rsidRPr="00EE5BB2">
        <w:rPr>
          <w:rFonts w:ascii="Liberation Serif" w:hAnsi="Liberation Serif" w:cs="Liberation Serif"/>
          <w:b/>
          <w:i/>
          <w:sz w:val="26"/>
          <w:szCs w:val="26"/>
        </w:rPr>
        <w:br/>
        <w:t>«О комиссии Министерства здравоохранения Свердловской области по соблюдению требований к служебному поведению и урегулированию конфликта интересов»</w:t>
      </w:r>
    </w:p>
    <w:p w:rsidR="000723F2" w:rsidRPr="00EE5BB2" w:rsidRDefault="000723F2" w:rsidP="000723F2">
      <w:pPr>
        <w:pStyle w:val="a3"/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0723F2" w:rsidRPr="009051A5" w:rsidRDefault="003C44EB" w:rsidP="003C44EB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На основании Перечня изменений, вносимых в акты Президента Российской Федерации, утвержденного Указом Президента Российской Федерации </w:t>
      </w:r>
      <w:r w:rsidRPr="009051A5">
        <w:rPr>
          <w:rFonts w:ascii="Liberation Serif" w:hAnsi="Liberation Serif" w:cs="Liberation Serif"/>
          <w:sz w:val="26"/>
          <w:szCs w:val="26"/>
        </w:rPr>
        <w:br/>
        <w:t>от 25 января 2024 года  № 71 «О внесении изменений в некоторые акты Президента Российской Федерации»,</w:t>
      </w:r>
      <w:r w:rsidR="00A03212">
        <w:rPr>
          <w:rFonts w:ascii="Liberation Serif" w:hAnsi="Liberation Serif" w:cs="Liberation Serif"/>
          <w:sz w:val="26"/>
          <w:szCs w:val="26"/>
        </w:rPr>
        <w:t xml:space="preserve"> указа Губернатора Свердловской области от 3 апреля 2024 года № 156-УГ «</w:t>
      </w:r>
      <w:r w:rsidR="00A03212" w:rsidRPr="00A03212">
        <w:rPr>
          <w:rFonts w:ascii="Liberation Serif" w:hAnsi="Liberation Serif" w:cs="Liberation Serif"/>
          <w:sz w:val="26"/>
          <w:szCs w:val="26"/>
        </w:rPr>
        <w:t>О внесении изменений в Указ Губер</w:t>
      </w:r>
      <w:r w:rsidR="00A03212">
        <w:rPr>
          <w:rFonts w:ascii="Liberation Serif" w:hAnsi="Liberation Serif" w:cs="Liberation Serif"/>
          <w:sz w:val="26"/>
          <w:szCs w:val="26"/>
        </w:rPr>
        <w:t xml:space="preserve">натора Свердловской области от </w:t>
      </w:r>
      <w:r w:rsidR="00A03212" w:rsidRPr="00A03212">
        <w:rPr>
          <w:rFonts w:ascii="Liberation Serif" w:hAnsi="Liberation Serif" w:cs="Liberation Serif"/>
          <w:sz w:val="26"/>
          <w:szCs w:val="26"/>
        </w:rPr>
        <w:t>7</w:t>
      </w:r>
      <w:r w:rsidR="00A03212">
        <w:rPr>
          <w:rFonts w:ascii="Liberation Serif" w:hAnsi="Liberation Serif" w:cs="Liberation Serif"/>
          <w:sz w:val="26"/>
          <w:szCs w:val="26"/>
        </w:rPr>
        <w:t xml:space="preserve"> августа </w:t>
      </w:r>
      <w:r w:rsidR="00A03212" w:rsidRPr="00A03212">
        <w:rPr>
          <w:rFonts w:ascii="Liberation Serif" w:hAnsi="Liberation Serif" w:cs="Liberation Serif"/>
          <w:sz w:val="26"/>
          <w:szCs w:val="26"/>
        </w:rPr>
        <w:t>2019</w:t>
      </w:r>
      <w:r w:rsidR="00A03212">
        <w:rPr>
          <w:rFonts w:ascii="Liberation Serif" w:hAnsi="Liberation Serif" w:cs="Liberation Serif"/>
          <w:sz w:val="26"/>
          <w:szCs w:val="26"/>
        </w:rPr>
        <w:t xml:space="preserve"> года</w:t>
      </w:r>
      <w:r w:rsidR="00A03212" w:rsidRPr="00A03212">
        <w:rPr>
          <w:rFonts w:ascii="Liberation Serif" w:hAnsi="Liberation Serif" w:cs="Liberation Serif"/>
          <w:sz w:val="26"/>
          <w:szCs w:val="26"/>
        </w:rPr>
        <w:t xml:space="preserve"> </w:t>
      </w:r>
      <w:r w:rsidR="00A03212">
        <w:rPr>
          <w:rFonts w:ascii="Liberation Serif" w:hAnsi="Liberation Serif" w:cs="Liberation Serif"/>
          <w:sz w:val="26"/>
          <w:szCs w:val="26"/>
        </w:rPr>
        <w:t>№</w:t>
      </w:r>
      <w:r w:rsidR="00A03212" w:rsidRPr="00A03212">
        <w:rPr>
          <w:rFonts w:ascii="Liberation Serif" w:hAnsi="Liberation Serif" w:cs="Liberation Serif"/>
          <w:sz w:val="26"/>
          <w:szCs w:val="26"/>
        </w:rPr>
        <w:t xml:space="preserve"> 393-УГ </w:t>
      </w:r>
      <w:r w:rsidR="00A03212">
        <w:rPr>
          <w:rFonts w:ascii="Liberation Serif" w:hAnsi="Liberation Serif" w:cs="Liberation Serif"/>
          <w:sz w:val="26"/>
          <w:szCs w:val="26"/>
        </w:rPr>
        <w:t>«</w:t>
      </w:r>
      <w:r w:rsidR="00A03212" w:rsidRPr="00A03212">
        <w:rPr>
          <w:rFonts w:ascii="Liberation Serif" w:hAnsi="Liberation Serif" w:cs="Liberation Serif"/>
          <w:sz w:val="26"/>
          <w:szCs w:val="26"/>
        </w:rPr>
        <w:t xml:space="preserve">О комиссии по соблюдению требований к служебному поведению отдельных государственных гражданских служащих Свердловской области </w:t>
      </w:r>
      <w:r w:rsidR="00A03212">
        <w:rPr>
          <w:rFonts w:ascii="Liberation Serif" w:hAnsi="Liberation Serif" w:cs="Liberation Serif"/>
          <w:sz w:val="26"/>
          <w:szCs w:val="26"/>
        </w:rPr>
        <w:br/>
      </w:r>
      <w:r w:rsidR="00A03212" w:rsidRPr="00A03212">
        <w:rPr>
          <w:rFonts w:ascii="Liberation Serif" w:hAnsi="Liberation Serif" w:cs="Liberation Serif"/>
          <w:sz w:val="26"/>
          <w:szCs w:val="26"/>
        </w:rPr>
        <w:t>и уре</w:t>
      </w:r>
      <w:r w:rsidR="00A03212">
        <w:rPr>
          <w:rFonts w:ascii="Liberation Serif" w:hAnsi="Liberation Serif" w:cs="Liberation Serif"/>
          <w:sz w:val="26"/>
          <w:szCs w:val="26"/>
        </w:rPr>
        <w:t>гулированию конфликта интересов»,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</w:t>
      </w:r>
      <w:r w:rsidR="00B83936" w:rsidRPr="009051A5">
        <w:rPr>
          <w:rFonts w:ascii="Liberation Serif" w:hAnsi="Liberation Serif" w:cs="Liberation Serif"/>
          <w:sz w:val="26"/>
          <w:szCs w:val="26"/>
        </w:rPr>
        <w:t>в</w:t>
      </w:r>
      <w:r w:rsidR="000723F2" w:rsidRPr="009051A5">
        <w:rPr>
          <w:rFonts w:ascii="Liberation Serif" w:hAnsi="Liberation Serif" w:cs="Liberation Serif"/>
          <w:sz w:val="26"/>
          <w:szCs w:val="26"/>
        </w:rPr>
        <w:t xml:space="preserve"> соответствии со</w:t>
      </w:r>
      <w:r w:rsidR="000723F2" w:rsidRPr="009051A5">
        <w:rPr>
          <w:rFonts w:ascii="Liberation Serif" w:eastAsiaTheme="minorHAnsi" w:hAnsi="Liberation Serif" w:cs="Liberation Serif"/>
          <w:sz w:val="26"/>
          <w:szCs w:val="26"/>
        </w:rPr>
        <w:t xml:space="preserve"> статьей 101 Областно</w:t>
      </w:r>
      <w:r w:rsidR="00B83936" w:rsidRPr="009051A5">
        <w:rPr>
          <w:rFonts w:ascii="Liberation Serif" w:eastAsiaTheme="minorHAnsi" w:hAnsi="Liberation Serif" w:cs="Liberation Serif"/>
          <w:sz w:val="26"/>
          <w:szCs w:val="26"/>
        </w:rPr>
        <w:t xml:space="preserve">го закона Свердловской области </w:t>
      </w:r>
      <w:r w:rsidR="000723F2" w:rsidRPr="009051A5">
        <w:rPr>
          <w:rFonts w:ascii="Liberation Serif" w:eastAsiaTheme="minorHAnsi" w:hAnsi="Liberation Serif" w:cs="Liberation Serif"/>
          <w:sz w:val="26"/>
          <w:szCs w:val="26"/>
        </w:rPr>
        <w:t xml:space="preserve">от 10 марта 1999 года № 4-ОЗ «О правовых актах </w:t>
      </w:r>
      <w:r w:rsidR="00A03212">
        <w:rPr>
          <w:rFonts w:ascii="Liberation Serif" w:eastAsiaTheme="minorHAnsi" w:hAnsi="Liberation Serif" w:cs="Liberation Serif"/>
          <w:sz w:val="26"/>
          <w:szCs w:val="26"/>
        </w:rPr>
        <w:br/>
      </w:r>
      <w:r w:rsidR="000723F2" w:rsidRPr="009051A5">
        <w:rPr>
          <w:rFonts w:ascii="Liberation Serif" w:eastAsiaTheme="minorHAnsi" w:hAnsi="Liberation Serif" w:cs="Liberation Serif"/>
          <w:sz w:val="26"/>
          <w:szCs w:val="26"/>
        </w:rPr>
        <w:t>в Свердловской области»</w:t>
      </w:r>
      <w:r w:rsidR="00A03212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0723F2" w:rsidRPr="009051A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</w:p>
    <w:p w:rsidR="000723F2" w:rsidRPr="009051A5" w:rsidRDefault="000723F2" w:rsidP="000723F2">
      <w:pPr>
        <w:contextualSpacing/>
        <w:mirrorIndents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051A5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0723F2" w:rsidRPr="009051A5" w:rsidRDefault="000723F2" w:rsidP="009051A5">
      <w:pPr>
        <w:pStyle w:val="a8"/>
        <w:numPr>
          <w:ilvl w:val="0"/>
          <w:numId w:val="24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Внести в </w:t>
      </w:r>
      <w:r w:rsidR="00387101" w:rsidRPr="009051A5">
        <w:rPr>
          <w:rFonts w:ascii="Liberation Serif" w:hAnsi="Liberation Serif" w:cs="Liberation Serif"/>
          <w:sz w:val="26"/>
          <w:szCs w:val="26"/>
        </w:rPr>
        <w:t>Положение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о комиссии Министерства здравоохранения Свердловской области по соблюдению требований к служебному поведению и урегулированию конфликта интересов, утвержденное приказом Министерства здравоохранения Свердловской области (далее – Министерство) от 29.06.2023 № 1489-п «О комиссии Министерства здравоохранения Свердловской области по соблюдению требований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к служебному поведению и урегулированию конфликта интересов» («Официальный интернет-портал правовой информации Свердловской области» (www.pravo.gov66.ru), 2023, 4 июля, № 39367) с изменениями, внесенными приказами Министерства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>от 28.08.2023 № 2003-п, от 2</w:t>
      </w:r>
      <w:r w:rsidR="007852D5" w:rsidRPr="009051A5">
        <w:rPr>
          <w:rFonts w:ascii="Liberation Serif" w:hAnsi="Liberation Serif" w:cs="Liberation Serif"/>
          <w:sz w:val="26"/>
          <w:szCs w:val="26"/>
        </w:rPr>
        <w:t>0.12.2023 № 3010-п, следующ</w:t>
      </w:r>
      <w:r w:rsidR="00CB229E" w:rsidRPr="009051A5">
        <w:rPr>
          <w:rFonts w:ascii="Liberation Serif" w:hAnsi="Liberation Serif" w:cs="Liberation Serif"/>
          <w:sz w:val="26"/>
          <w:szCs w:val="26"/>
        </w:rPr>
        <w:t>ие</w:t>
      </w:r>
      <w:r w:rsidR="007852D5" w:rsidRPr="009051A5">
        <w:rPr>
          <w:rFonts w:ascii="Liberation Serif" w:hAnsi="Liberation Serif" w:cs="Liberation Serif"/>
          <w:sz w:val="26"/>
          <w:szCs w:val="26"/>
        </w:rPr>
        <w:t xml:space="preserve"> изменени</w:t>
      </w:r>
      <w:r w:rsidR="00CB229E" w:rsidRPr="009051A5">
        <w:rPr>
          <w:rFonts w:ascii="Liberation Serif" w:hAnsi="Liberation Serif" w:cs="Liberation Serif"/>
          <w:sz w:val="26"/>
          <w:szCs w:val="26"/>
        </w:rPr>
        <w:t>я</w:t>
      </w:r>
      <w:r w:rsidRPr="009051A5">
        <w:rPr>
          <w:rFonts w:ascii="Liberation Serif" w:hAnsi="Liberation Serif" w:cs="Liberation Serif"/>
          <w:sz w:val="26"/>
          <w:szCs w:val="26"/>
        </w:rPr>
        <w:t>:</w:t>
      </w:r>
    </w:p>
    <w:p w:rsidR="0024684B" w:rsidRPr="009051A5" w:rsidRDefault="00A63CF3" w:rsidP="00967DD1">
      <w:pPr>
        <w:pStyle w:val="a8"/>
        <w:numPr>
          <w:ilvl w:val="1"/>
          <w:numId w:val="35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п</w:t>
      </w:r>
      <w:r w:rsidR="0024684B" w:rsidRPr="009051A5">
        <w:rPr>
          <w:rFonts w:ascii="Liberation Serif" w:hAnsi="Liberation Serif" w:cs="Liberation Serif"/>
          <w:sz w:val="26"/>
          <w:szCs w:val="26"/>
        </w:rPr>
        <w:t>ункт 2, изложить в следующей редакции:</w:t>
      </w:r>
    </w:p>
    <w:p w:rsidR="0024684B" w:rsidRPr="009051A5" w:rsidRDefault="0024684B" w:rsidP="009051A5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«2. Комиссия рассматривает вопросы, связанные с:</w:t>
      </w:r>
    </w:p>
    <w:p w:rsidR="002A5C45" w:rsidRPr="009051A5" w:rsidRDefault="00B04A52" w:rsidP="009051A5">
      <w:pPr>
        <w:pStyle w:val="a8"/>
        <w:numPr>
          <w:ilvl w:val="0"/>
          <w:numId w:val="26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обеспечением соблюдения</w:t>
      </w:r>
      <w:r w:rsidR="0072209A" w:rsidRPr="009051A5">
        <w:rPr>
          <w:rFonts w:ascii="Liberation Serif" w:hAnsi="Liberation Serif" w:cs="Liberation Serif"/>
          <w:sz w:val="26"/>
          <w:szCs w:val="26"/>
        </w:rPr>
        <w:t xml:space="preserve">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(далее – </w:t>
      </w:r>
      <w:r w:rsidR="002A5C45" w:rsidRPr="009051A5">
        <w:rPr>
          <w:rFonts w:ascii="Liberation Serif" w:hAnsi="Liberation Serif" w:cs="Liberation Serif"/>
          <w:sz w:val="26"/>
          <w:szCs w:val="26"/>
        </w:rPr>
        <w:t>г</w:t>
      </w:r>
      <w:r w:rsidR="0072209A" w:rsidRPr="009051A5">
        <w:rPr>
          <w:rFonts w:ascii="Liberation Serif" w:hAnsi="Liberation Serif" w:cs="Liberation Serif"/>
          <w:sz w:val="26"/>
          <w:szCs w:val="26"/>
        </w:rPr>
        <w:t xml:space="preserve">ражданский служащий), ограничений </w:t>
      </w:r>
      <w:r w:rsidR="002A5C45" w:rsidRPr="009051A5">
        <w:rPr>
          <w:rFonts w:ascii="Liberation Serif" w:hAnsi="Liberation Serif" w:cs="Liberation Serif"/>
          <w:sz w:val="26"/>
          <w:szCs w:val="26"/>
        </w:rPr>
        <w:br/>
      </w:r>
      <w:r w:rsidR="0072209A" w:rsidRPr="009051A5">
        <w:rPr>
          <w:rFonts w:ascii="Liberation Serif" w:hAnsi="Liberation Serif" w:cs="Liberation Serif"/>
          <w:sz w:val="26"/>
          <w:szCs w:val="26"/>
        </w:rPr>
        <w:t>и запретов</w:t>
      </w:r>
      <w:r w:rsidR="002A5C45" w:rsidRPr="009051A5">
        <w:rPr>
          <w:rFonts w:ascii="Liberation Serif" w:hAnsi="Liberation Serif" w:cs="Liberation Serif"/>
          <w:sz w:val="26"/>
          <w:szCs w:val="26"/>
        </w:rPr>
        <w:t>, требований о предотвращении или об урегулировании конфликта интересов, исполнени</w:t>
      </w:r>
      <w:r w:rsidR="003976AD">
        <w:rPr>
          <w:rFonts w:ascii="Liberation Serif" w:hAnsi="Liberation Serif" w:cs="Liberation Serif"/>
          <w:sz w:val="26"/>
          <w:szCs w:val="26"/>
        </w:rPr>
        <w:t>ем</w:t>
      </w:r>
      <w:r w:rsidR="002A5C45" w:rsidRPr="009051A5">
        <w:rPr>
          <w:rFonts w:ascii="Liberation Serif" w:hAnsi="Liberation Serif" w:cs="Liberation Serif"/>
          <w:sz w:val="26"/>
          <w:szCs w:val="26"/>
        </w:rPr>
        <w:t xml:space="preserve"> обязанностей, установленных Федеральным законом от 25 декабря 2008 года № 273-ФЗ «О противодействии коррупции» (далее - Федеральный закон № 273-ФЗ), другими федеральными законами в целях противодействия коррупции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="002A5C45" w:rsidRPr="009051A5">
        <w:rPr>
          <w:rFonts w:ascii="Liberation Serif" w:hAnsi="Liberation Serif" w:cs="Liberation Serif"/>
          <w:sz w:val="26"/>
          <w:szCs w:val="26"/>
        </w:rPr>
        <w:t>(далее – требования к служебному поведению и (или) требования об урегулировании конфликта интересов);</w:t>
      </w:r>
    </w:p>
    <w:p w:rsidR="0072209A" w:rsidRPr="009051A5" w:rsidRDefault="0072209A" w:rsidP="009051A5">
      <w:pPr>
        <w:pStyle w:val="a8"/>
        <w:numPr>
          <w:ilvl w:val="0"/>
          <w:numId w:val="26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2A5C45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обеспечением соблюдения требований к служебному поведению </w:t>
      </w:r>
      <w:r w:rsidR="00EE5BB2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2A5C45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(или) требований об урегулировании конфликт интересов руководителями </w:t>
      </w:r>
      <w:r w:rsidR="00237A7F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государственных учреждений Свердловской области, подведомственных Министерству (далее – руководитель учреждения);</w:t>
      </w:r>
    </w:p>
    <w:p w:rsidR="00237A7F" w:rsidRPr="003976AD" w:rsidRDefault="00237A7F" w:rsidP="009051A5">
      <w:pPr>
        <w:pStyle w:val="a8"/>
        <w:numPr>
          <w:ilvl w:val="0"/>
          <w:numId w:val="26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осуществлением в Министерстве и государственных учреждениях Свердловской области, подведомственных Министерству, мер по предупреждению коррупции.»</w:t>
      </w:r>
      <w:r w:rsidR="0063216A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183699" w:rsidRPr="00183699" w:rsidRDefault="00A63CF3" w:rsidP="00183699">
      <w:pPr>
        <w:pStyle w:val="a8"/>
        <w:numPr>
          <w:ilvl w:val="1"/>
          <w:numId w:val="35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5E6910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>бзац второй подпункта 2</w:t>
      </w:r>
      <w:r w:rsidR="00CB0657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пункта 15 </w:t>
      </w:r>
      <w:r w:rsidR="0063216A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слова «обращение гражданина </w:t>
      </w:r>
      <w:r w:rsidR="009852CA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63216A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</w:t>
      </w:r>
      <w:r w:rsidR="00CB0657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гражданского служащего» заменить словами «обращение гражданина, замещавшего должность государственной гражданской службы Свердловской области в Министерстве, включенную в Перечень должностей государственной гражданской службы Свердловской области в Министерстве, замещение которых связано с коррупционными рисками </w:t>
      </w:r>
      <w:r w:rsidR="00D8136D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>(</w:t>
      </w:r>
      <w:r w:rsidR="00CB0657" w:rsidRPr="009051A5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далее – гражданин) или гражданского служащего»;</w:t>
      </w:r>
    </w:p>
    <w:p w:rsidR="00183699" w:rsidRPr="00183699" w:rsidRDefault="00183699" w:rsidP="00183699">
      <w:pPr>
        <w:pStyle w:val="a8"/>
        <w:numPr>
          <w:ilvl w:val="1"/>
          <w:numId w:val="35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18369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абзац 4 </w:t>
      </w:r>
      <w:r w:rsidRPr="00183699">
        <w:rPr>
          <w:rFonts w:ascii="Liberation Serif" w:hAnsi="Liberation Serif" w:cs="Liberation Serif"/>
          <w:sz w:val="26"/>
          <w:szCs w:val="26"/>
        </w:rPr>
        <w:t>подпункта 2 пункта 15 слова «</w:t>
      </w:r>
      <w:r w:rsidRPr="0018369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или воли его супруги (супруга) и несовершеннолетних детей» исключить;</w:t>
      </w:r>
    </w:p>
    <w:p w:rsidR="008B3F19" w:rsidRPr="009051A5" w:rsidRDefault="008B3F19" w:rsidP="00967DD1">
      <w:pPr>
        <w:pStyle w:val="a8"/>
        <w:numPr>
          <w:ilvl w:val="1"/>
          <w:numId w:val="35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абзац шестой подпункта 2 пункта 15 изложить в следующей редакции</w:t>
      </w:r>
      <w:r w:rsidR="0063216A" w:rsidRPr="009051A5">
        <w:rPr>
          <w:rFonts w:ascii="Liberation Serif" w:hAnsi="Liberation Serif" w:cs="Liberation Serif"/>
          <w:sz w:val="26"/>
          <w:szCs w:val="26"/>
        </w:rPr>
        <w:t>:</w:t>
      </w:r>
    </w:p>
    <w:p w:rsidR="00A71C69" w:rsidRPr="009051A5" w:rsidRDefault="000E61C3" w:rsidP="009051A5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«уведомление гражданского служащего или руководителя учреждения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</w:t>
      </w:r>
      <w:r w:rsidR="004A4205" w:rsidRPr="009051A5">
        <w:rPr>
          <w:rFonts w:ascii="Liberation Serif" w:hAnsi="Liberation Serif" w:cs="Liberation Serif"/>
          <w:sz w:val="26"/>
          <w:szCs w:val="26"/>
        </w:rPr>
        <w:t>;</w:t>
      </w:r>
    </w:p>
    <w:p w:rsidR="004A4205" w:rsidRPr="009051A5" w:rsidRDefault="0063216A" w:rsidP="00967DD1">
      <w:pPr>
        <w:pStyle w:val="a8"/>
        <w:numPr>
          <w:ilvl w:val="1"/>
          <w:numId w:val="35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пункт 21-1 </w:t>
      </w:r>
      <w:r w:rsidR="004A4205" w:rsidRPr="009051A5">
        <w:rPr>
          <w:rFonts w:ascii="Liberation Serif" w:hAnsi="Liberation Serif" w:cs="Liberation Serif"/>
          <w:sz w:val="26"/>
          <w:szCs w:val="26"/>
        </w:rPr>
        <w:t>изложить в следующей редакции:</w:t>
      </w:r>
    </w:p>
    <w:p w:rsidR="00CF1DA4" w:rsidRDefault="004A4205" w:rsidP="009051A5">
      <w:pPr>
        <w:tabs>
          <w:tab w:val="left" w:pos="993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«21-1. Уведомление, указанное в абзаце шестом подпункта 2 пункта 15 настоящего положения, подается гражданским служащим</w:t>
      </w:r>
      <w:r w:rsidR="00CF1DA4">
        <w:rPr>
          <w:rFonts w:ascii="Liberation Serif" w:hAnsi="Liberation Serif" w:cs="Liberation Serif"/>
          <w:sz w:val="26"/>
          <w:szCs w:val="26"/>
        </w:rPr>
        <w:t>,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руководителем учреждения в течение трех рабочих дней со дня, когда ему ст</w:t>
      </w:r>
      <w:r w:rsidR="00CF1DA4">
        <w:rPr>
          <w:rFonts w:ascii="Liberation Serif" w:hAnsi="Liberation Serif" w:cs="Liberation Serif"/>
          <w:sz w:val="26"/>
          <w:szCs w:val="26"/>
        </w:rPr>
        <w:t>ало известно о возникновении не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зависящих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от него обстоятельств, препятствующих соблюдению требований к служебному поведению и (или) требований об урегулировании конфликта интересов, в Комиссию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в виде документа на бумажном носители или электронного документа в произвольной форме или по форме согласовано приложению № 4 к настоящему положению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с приложением документов, иных материалов и (или) информации (при наличии), подтверждающих факт наступления не зависящих от гражданского служащего </w:t>
      </w:r>
      <w:r w:rsidR="007E417E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или руководителя учреждения </w:t>
      </w:r>
      <w:r w:rsidR="00536AAE" w:rsidRPr="009051A5">
        <w:rPr>
          <w:rFonts w:ascii="Liberation Serif" w:hAnsi="Liberation Serif" w:cs="Liberation Serif"/>
          <w:sz w:val="26"/>
          <w:szCs w:val="26"/>
        </w:rPr>
        <w:t>обстоятельств</w:t>
      </w:r>
      <w:r w:rsidR="00CF1DA4">
        <w:rPr>
          <w:rFonts w:ascii="Liberation Serif" w:hAnsi="Liberation Serif" w:cs="Liberation Serif"/>
          <w:sz w:val="26"/>
          <w:szCs w:val="26"/>
        </w:rPr>
        <w:t xml:space="preserve"> </w:t>
      </w:r>
      <w:r w:rsidR="00536AAE" w:rsidRPr="009051A5">
        <w:rPr>
          <w:rFonts w:ascii="Liberation Serif" w:hAnsi="Liberation Serif" w:cs="Liberation Serif"/>
          <w:sz w:val="26"/>
          <w:szCs w:val="26"/>
        </w:rPr>
        <w:t xml:space="preserve">и рассматривается </w:t>
      </w:r>
      <w:r w:rsidR="00EE5BB2" w:rsidRPr="009051A5">
        <w:rPr>
          <w:rFonts w:ascii="Liberation Serif" w:hAnsi="Liberation Serif" w:cs="Liberation Serif"/>
          <w:sz w:val="26"/>
          <w:szCs w:val="26"/>
        </w:rPr>
        <w:t xml:space="preserve">отделом государственной службы </w:t>
      </w:r>
      <w:r w:rsidR="00536AAE" w:rsidRPr="009051A5">
        <w:rPr>
          <w:rFonts w:ascii="Liberation Serif" w:hAnsi="Liberation Serif" w:cs="Liberation Serif"/>
          <w:sz w:val="26"/>
          <w:szCs w:val="26"/>
        </w:rPr>
        <w:t>и кадровой политики Министерства, который осуществляет подготовку мотивированного заключения по результатам рассмотрения уведомления.</w:t>
      </w:r>
    </w:p>
    <w:p w:rsidR="00A71C69" w:rsidRDefault="00CF1DA4" w:rsidP="00CF1DA4">
      <w:pPr>
        <w:overflowPunct/>
        <w:ind w:firstLine="540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если независящие от гражданского служащего, руководителя учреждения обстоятельства препятствуют подаче уведомления, указанного в </w:t>
      </w:r>
      <w:r w:rsidRPr="009051A5">
        <w:rPr>
          <w:rFonts w:ascii="Liberation Serif" w:hAnsi="Liberation Serif" w:cs="Liberation Serif"/>
          <w:sz w:val="26"/>
          <w:szCs w:val="26"/>
        </w:rPr>
        <w:t>абзаце шестом подпункта 2 пункта 15 настоящего положения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установленный срок, такое уведомление должно быть подано не позднее 10 рабочих дней со дня прекращения указанных обстоятельств.</w:t>
      </w:r>
      <w:r w:rsidR="00536AAE" w:rsidRPr="009051A5">
        <w:rPr>
          <w:rFonts w:ascii="Liberation Serif" w:hAnsi="Liberation Serif" w:cs="Liberation Serif"/>
          <w:sz w:val="26"/>
          <w:szCs w:val="26"/>
        </w:rPr>
        <w:t>»;</w:t>
      </w:r>
      <w:r w:rsidR="004A4205" w:rsidRPr="009051A5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72D8F" w:rsidRPr="00C72D8F" w:rsidRDefault="00C72D8F" w:rsidP="00C72D8F">
      <w:pPr>
        <w:pStyle w:val="a8"/>
        <w:numPr>
          <w:ilvl w:val="1"/>
          <w:numId w:val="35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C72D8F">
        <w:rPr>
          <w:rFonts w:ascii="Liberation Serif" w:hAnsi="Liberation Serif" w:cs="Liberation Serif"/>
          <w:sz w:val="26"/>
          <w:szCs w:val="26"/>
        </w:rPr>
        <w:t>пункт 21-2 дополнить абзацем следующего содержани</w:t>
      </w:r>
      <w:r w:rsidR="00331855">
        <w:rPr>
          <w:rFonts w:ascii="Liberation Serif" w:hAnsi="Liberation Serif" w:cs="Liberation Serif"/>
          <w:sz w:val="26"/>
          <w:szCs w:val="26"/>
        </w:rPr>
        <w:t>я</w:t>
      </w:r>
      <w:r w:rsidRPr="00C72D8F">
        <w:rPr>
          <w:rFonts w:ascii="Liberation Serif" w:hAnsi="Liberation Serif" w:cs="Liberation Serif"/>
          <w:sz w:val="26"/>
          <w:szCs w:val="26"/>
        </w:rPr>
        <w:t>:</w:t>
      </w:r>
    </w:p>
    <w:p w:rsidR="00C72D8F" w:rsidRPr="00C72D8F" w:rsidRDefault="00C72D8F" w:rsidP="00C72D8F">
      <w:pPr>
        <w:pStyle w:val="a8"/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72D8F">
        <w:rPr>
          <w:rFonts w:ascii="Liberation Serif" w:hAnsi="Liberation Serif" w:cs="Liberation Serif"/>
          <w:sz w:val="26"/>
          <w:szCs w:val="26"/>
        </w:rPr>
        <w:t>При регистрации обращений (заявлений, уведомлений) в журнале указываются следующие коды:</w:t>
      </w:r>
    </w:p>
    <w:p w:rsidR="00C72D8F" w:rsidRPr="000336BB" w:rsidRDefault="00C72D8F" w:rsidP="00C72D8F">
      <w:pPr>
        <w:pStyle w:val="a8"/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72D8F">
        <w:rPr>
          <w:rFonts w:ascii="Liberation Serif" w:hAnsi="Liberation Serif" w:cs="Liberation Serif"/>
          <w:sz w:val="26"/>
          <w:szCs w:val="26"/>
        </w:rPr>
        <w:t xml:space="preserve">1 - при регистрации обращения, указанного в абзаце втором подпункта 2 пункта </w:t>
      </w:r>
      <w:r w:rsidR="000336BB">
        <w:rPr>
          <w:rFonts w:ascii="Liberation Serif" w:hAnsi="Liberation Serif" w:cs="Liberation Serif"/>
          <w:sz w:val="26"/>
          <w:szCs w:val="26"/>
        </w:rPr>
        <w:br/>
      </w:r>
      <w:r w:rsidRPr="00C72D8F">
        <w:rPr>
          <w:rFonts w:ascii="Liberation Serif" w:hAnsi="Liberation Serif" w:cs="Liberation Serif"/>
          <w:sz w:val="26"/>
          <w:szCs w:val="26"/>
        </w:rPr>
        <w:t>15 настоящего положения;</w:t>
      </w:r>
    </w:p>
    <w:p w:rsidR="00C72D8F" w:rsidRPr="00C72D8F" w:rsidRDefault="00C72D8F" w:rsidP="00C72D8F">
      <w:pPr>
        <w:pStyle w:val="a8"/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72D8F">
        <w:rPr>
          <w:rFonts w:ascii="Liberation Serif" w:hAnsi="Liberation Serif" w:cs="Liberation Serif"/>
          <w:sz w:val="26"/>
          <w:szCs w:val="26"/>
        </w:rPr>
        <w:t xml:space="preserve">2 - при регистрации заявления, указанного в </w:t>
      </w:r>
      <w:hyperlink r:id="rId8" w:history="1">
        <w:r w:rsidRPr="00C72D8F">
          <w:rPr>
            <w:rFonts w:ascii="Liberation Serif" w:hAnsi="Liberation Serif" w:cs="Liberation Serif"/>
            <w:sz w:val="26"/>
            <w:szCs w:val="26"/>
          </w:rPr>
          <w:t xml:space="preserve">абзаце третьем подпункта 2 пункта </w:t>
        </w:r>
        <w:r w:rsidR="000336BB">
          <w:rPr>
            <w:rFonts w:ascii="Liberation Serif" w:hAnsi="Liberation Serif" w:cs="Liberation Serif"/>
            <w:sz w:val="26"/>
            <w:szCs w:val="26"/>
          </w:rPr>
          <w:br/>
        </w:r>
        <w:r w:rsidRPr="00C72D8F">
          <w:rPr>
            <w:rFonts w:ascii="Liberation Serif" w:hAnsi="Liberation Serif" w:cs="Liberation Serif"/>
            <w:sz w:val="26"/>
            <w:szCs w:val="26"/>
          </w:rPr>
          <w:t xml:space="preserve">15 </w:t>
        </w:r>
      </w:hyperlink>
      <w:r w:rsidRPr="00C72D8F">
        <w:rPr>
          <w:rFonts w:ascii="Liberation Serif" w:hAnsi="Liberation Serif" w:cs="Liberation Serif"/>
          <w:sz w:val="26"/>
          <w:szCs w:val="26"/>
        </w:rPr>
        <w:t xml:space="preserve"> настоящего положения;</w:t>
      </w:r>
    </w:p>
    <w:p w:rsidR="00C72D8F" w:rsidRPr="00C72D8F" w:rsidRDefault="00C72D8F" w:rsidP="00C72D8F">
      <w:pPr>
        <w:pStyle w:val="a8"/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72D8F">
        <w:rPr>
          <w:rFonts w:ascii="Liberation Serif" w:hAnsi="Liberation Serif" w:cs="Liberation Serif"/>
          <w:sz w:val="26"/>
          <w:szCs w:val="26"/>
        </w:rPr>
        <w:t>3 - при регистрации заявления, указанного в абзаце четвертом подпункта 2 пункта 15 настоящего положения;</w:t>
      </w:r>
    </w:p>
    <w:p w:rsidR="000336BB" w:rsidRDefault="00C72D8F" w:rsidP="000336BB">
      <w:pPr>
        <w:pStyle w:val="a8"/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72D8F">
        <w:rPr>
          <w:rFonts w:ascii="Liberation Serif" w:hAnsi="Liberation Serif" w:cs="Liberation Serif"/>
          <w:sz w:val="26"/>
          <w:szCs w:val="26"/>
        </w:rPr>
        <w:t>4 - при регистрации уведомления, указанного в подпункте 6 пункта 15 настоящего положения.</w:t>
      </w:r>
    </w:p>
    <w:p w:rsidR="00536AAE" w:rsidRPr="009051A5" w:rsidRDefault="000336BB" w:rsidP="000336BB">
      <w:pPr>
        <w:pStyle w:val="a8"/>
        <w:spacing w:before="26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1.7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</w:t>
      </w:r>
      <w:r w:rsidR="00536AAE" w:rsidRPr="009051A5">
        <w:rPr>
          <w:rFonts w:ascii="Liberation Serif" w:hAnsi="Liberation Serif" w:cs="Liberation Serif"/>
          <w:sz w:val="26"/>
          <w:szCs w:val="26"/>
        </w:rPr>
        <w:t xml:space="preserve">пункт 26 изложить в следующей редакции: </w:t>
      </w:r>
    </w:p>
    <w:p w:rsidR="00A71C69" w:rsidRDefault="00E175A3" w:rsidP="009051A5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«26. Уведомления, указанные в абзаце шестом подпункта 2</w:t>
      </w:r>
      <w:r w:rsidR="0005553A">
        <w:rPr>
          <w:rFonts w:ascii="Liberation Serif" w:hAnsi="Liberation Serif" w:cs="Liberation Serif"/>
          <w:sz w:val="26"/>
          <w:szCs w:val="26"/>
        </w:rPr>
        <w:t xml:space="preserve"> пункта 15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</w:t>
      </w:r>
      <w:r w:rsidR="0005553A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и подпункте 5 пункта 15 настоящего положения, рассматриваются на очередном </w:t>
      </w:r>
      <w:r w:rsidR="00945EF4">
        <w:rPr>
          <w:rFonts w:ascii="Liberation Serif" w:hAnsi="Liberation Serif" w:cs="Liberation Serif"/>
          <w:sz w:val="26"/>
          <w:szCs w:val="26"/>
        </w:rPr>
        <w:t>(плановом) заседании Комиссии.».</w:t>
      </w:r>
    </w:p>
    <w:p w:rsidR="00945EF4" w:rsidRPr="00945EF4" w:rsidRDefault="00945EF4" w:rsidP="00945EF4">
      <w:pPr>
        <w:pStyle w:val="a8"/>
        <w:numPr>
          <w:ilvl w:val="1"/>
          <w:numId w:val="39"/>
        </w:numPr>
        <w:overflowPunct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пункт 23</w:t>
      </w:r>
      <w:r w:rsidRPr="00945EF4">
        <w:rPr>
          <w:rFonts w:ascii="Liberation Serif" w:hAnsi="Liberation Serif" w:cs="Liberation Serif"/>
          <w:sz w:val="26"/>
          <w:szCs w:val="26"/>
        </w:rPr>
        <w:t xml:space="preserve"> изложить в следующей редакции:</w:t>
      </w:r>
    </w:p>
    <w:p w:rsidR="00A12635" w:rsidRDefault="00945EF4" w:rsidP="00A1263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="00A12635">
        <w:rPr>
          <w:rFonts w:ascii="Liberation Serif" w:hAnsi="Liberation Serif" w:cs="Liberation Serif"/>
          <w:sz w:val="26"/>
          <w:szCs w:val="26"/>
        </w:rPr>
        <w:t xml:space="preserve">23. Мотивированные заключения, предусмотренные частью второй </w:t>
      </w:r>
      <w:r w:rsidR="00A12635" w:rsidRPr="008E03FF">
        <w:rPr>
          <w:rFonts w:ascii="Liberation Serif" w:hAnsi="Liberation Serif" w:cs="Liberation Serif"/>
          <w:sz w:val="26"/>
          <w:szCs w:val="26"/>
        </w:rPr>
        <w:t>пункта 17</w:t>
      </w:r>
      <w:r w:rsidR="00A12635">
        <w:rPr>
          <w:rFonts w:ascii="Liberation Serif" w:hAnsi="Liberation Serif" w:cs="Liberation Serif"/>
          <w:sz w:val="26"/>
          <w:szCs w:val="26"/>
        </w:rPr>
        <w:t xml:space="preserve">, пунктах </w:t>
      </w:r>
      <w:r w:rsidR="00A12635" w:rsidRPr="008E03FF">
        <w:rPr>
          <w:rFonts w:ascii="Liberation Serif" w:hAnsi="Liberation Serif" w:cs="Liberation Serif"/>
          <w:sz w:val="26"/>
          <w:szCs w:val="26"/>
        </w:rPr>
        <w:t>20</w:t>
      </w:r>
      <w:r w:rsidR="00A12635">
        <w:rPr>
          <w:rFonts w:ascii="Liberation Serif" w:hAnsi="Liberation Serif" w:cs="Liberation Serif"/>
          <w:sz w:val="26"/>
          <w:szCs w:val="26"/>
        </w:rPr>
        <w:t xml:space="preserve">, </w:t>
      </w:r>
      <w:r w:rsidR="00A12635" w:rsidRPr="008E03FF">
        <w:rPr>
          <w:rFonts w:ascii="Liberation Serif" w:hAnsi="Liberation Serif" w:cs="Liberation Serif"/>
          <w:sz w:val="26"/>
          <w:szCs w:val="26"/>
        </w:rPr>
        <w:t>21</w:t>
      </w:r>
      <w:r w:rsidR="00A12635">
        <w:rPr>
          <w:rFonts w:ascii="Liberation Serif" w:hAnsi="Liberation Serif" w:cs="Liberation Serif"/>
          <w:sz w:val="26"/>
          <w:szCs w:val="26"/>
        </w:rPr>
        <w:t xml:space="preserve"> и </w:t>
      </w:r>
      <w:r w:rsidR="00A12635" w:rsidRPr="008E03FF">
        <w:rPr>
          <w:rFonts w:ascii="Liberation Serif" w:hAnsi="Liberation Serif" w:cs="Liberation Serif"/>
          <w:sz w:val="26"/>
          <w:szCs w:val="26"/>
        </w:rPr>
        <w:t>21-1</w:t>
      </w:r>
      <w:r w:rsidR="00A12635">
        <w:rPr>
          <w:rFonts w:ascii="Liberation Serif" w:hAnsi="Liberation Serif" w:cs="Liberation Serif"/>
          <w:sz w:val="26"/>
          <w:szCs w:val="26"/>
        </w:rPr>
        <w:t xml:space="preserve"> настоящего положения, должны содержать:</w:t>
      </w:r>
    </w:p>
    <w:p w:rsidR="00A12635" w:rsidRDefault="00A12635" w:rsidP="00A1263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1) информацию, изложенную в обращении или уведомлениях, указанных в </w:t>
      </w:r>
      <w:r w:rsidRPr="008E03FF">
        <w:rPr>
          <w:rFonts w:ascii="Liberation Serif" w:hAnsi="Liberation Serif" w:cs="Liberation Serif"/>
          <w:sz w:val="26"/>
          <w:szCs w:val="26"/>
        </w:rPr>
        <w:t>абзацах втором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 w:rsidRPr="008E03FF">
        <w:rPr>
          <w:rFonts w:ascii="Liberation Serif" w:hAnsi="Liberation Serif" w:cs="Liberation Serif"/>
          <w:sz w:val="26"/>
          <w:szCs w:val="26"/>
        </w:rPr>
        <w:t>пятом</w:t>
      </w:r>
      <w:r>
        <w:rPr>
          <w:rFonts w:ascii="Liberation Serif" w:hAnsi="Liberation Serif" w:cs="Liberation Serif"/>
          <w:sz w:val="26"/>
          <w:szCs w:val="26"/>
        </w:rPr>
        <w:t xml:space="preserve"> и </w:t>
      </w:r>
      <w:r w:rsidRPr="008E03FF">
        <w:rPr>
          <w:rFonts w:ascii="Liberation Serif" w:hAnsi="Liberation Serif" w:cs="Liberation Serif"/>
          <w:sz w:val="26"/>
          <w:szCs w:val="26"/>
        </w:rPr>
        <w:t>шестом подпункта 2</w:t>
      </w:r>
      <w:r>
        <w:rPr>
          <w:rFonts w:ascii="Liberation Serif" w:hAnsi="Liberation Serif" w:cs="Liberation Serif"/>
          <w:sz w:val="26"/>
          <w:szCs w:val="26"/>
        </w:rPr>
        <w:t xml:space="preserve"> и </w:t>
      </w:r>
      <w:r w:rsidRPr="008E03FF">
        <w:rPr>
          <w:rFonts w:ascii="Liberation Serif" w:hAnsi="Liberation Serif" w:cs="Liberation Serif"/>
          <w:sz w:val="26"/>
          <w:szCs w:val="26"/>
        </w:rPr>
        <w:t>подпункте 5 пункта 15</w:t>
      </w:r>
      <w:r>
        <w:rPr>
          <w:rFonts w:ascii="Liberation Serif" w:hAnsi="Liberation Serif" w:cs="Liberation Serif"/>
          <w:sz w:val="26"/>
          <w:szCs w:val="26"/>
        </w:rPr>
        <w:t xml:space="preserve"> настоящего положения;</w:t>
      </w:r>
    </w:p>
    <w:p w:rsidR="00A12635" w:rsidRDefault="00A12635" w:rsidP="00A1263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12635" w:rsidRDefault="00A12635" w:rsidP="00A1263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мотивированный вывод по результатам предварительного рассмотрения обращения или уведомлений, указанных в </w:t>
      </w:r>
      <w:r w:rsidRPr="008E03FF">
        <w:rPr>
          <w:rFonts w:ascii="Liberation Serif" w:hAnsi="Liberation Serif" w:cs="Liberation Serif"/>
          <w:sz w:val="26"/>
          <w:szCs w:val="26"/>
        </w:rPr>
        <w:t>абзацах втором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 w:rsidRPr="008E03FF">
        <w:rPr>
          <w:rFonts w:ascii="Liberation Serif" w:hAnsi="Liberation Serif" w:cs="Liberation Serif"/>
          <w:sz w:val="26"/>
          <w:szCs w:val="26"/>
        </w:rPr>
        <w:t>пятом</w:t>
      </w:r>
      <w:r>
        <w:rPr>
          <w:rFonts w:ascii="Liberation Serif" w:hAnsi="Liberation Serif" w:cs="Liberation Serif"/>
          <w:sz w:val="26"/>
          <w:szCs w:val="26"/>
        </w:rPr>
        <w:t xml:space="preserve"> и </w:t>
      </w:r>
      <w:r w:rsidRPr="008E03FF">
        <w:rPr>
          <w:rFonts w:ascii="Liberation Serif" w:hAnsi="Liberation Serif" w:cs="Liberation Serif"/>
          <w:sz w:val="26"/>
          <w:szCs w:val="26"/>
        </w:rPr>
        <w:t>шестом подпункта 2</w:t>
      </w:r>
      <w:r>
        <w:rPr>
          <w:rFonts w:ascii="Liberation Serif" w:hAnsi="Liberation Serif" w:cs="Liberation Serif"/>
          <w:sz w:val="26"/>
          <w:szCs w:val="26"/>
        </w:rPr>
        <w:t xml:space="preserve"> и </w:t>
      </w:r>
      <w:r w:rsidRPr="008E03FF">
        <w:rPr>
          <w:rFonts w:ascii="Liberation Serif" w:hAnsi="Liberation Serif" w:cs="Liberation Serif"/>
          <w:sz w:val="26"/>
          <w:szCs w:val="26"/>
        </w:rPr>
        <w:t>подпункте 5 пункта 15</w:t>
      </w:r>
      <w:r>
        <w:rPr>
          <w:rFonts w:ascii="Liberation Serif" w:hAnsi="Liberation Serif" w:cs="Liberation Serif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r w:rsidRPr="008E03FF">
        <w:rPr>
          <w:rFonts w:ascii="Liberation Serif" w:hAnsi="Liberation Serif" w:cs="Liberation Serif"/>
          <w:sz w:val="26"/>
          <w:szCs w:val="26"/>
        </w:rPr>
        <w:t>пунктами 32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hyperlink r:id="rId9" w:history="1">
        <w:r w:rsidRPr="008E03FF">
          <w:rPr>
            <w:rFonts w:ascii="Liberation Serif" w:hAnsi="Liberation Serif" w:cs="Liberation Serif"/>
            <w:sz w:val="26"/>
            <w:szCs w:val="26"/>
          </w:rPr>
          <w:t>37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</w:t>
      </w:r>
      <w:r w:rsidRPr="008E03FF">
        <w:rPr>
          <w:rFonts w:ascii="Liberation Serif" w:hAnsi="Liberation Serif" w:cs="Liberation Serif"/>
          <w:sz w:val="26"/>
          <w:szCs w:val="26"/>
        </w:rPr>
        <w:t>37.1</w:t>
      </w:r>
      <w:r>
        <w:rPr>
          <w:rFonts w:ascii="Liberation Serif" w:hAnsi="Liberation Serif" w:cs="Liberation Serif"/>
          <w:sz w:val="26"/>
          <w:szCs w:val="26"/>
        </w:rPr>
        <w:t xml:space="preserve"> и </w:t>
      </w:r>
      <w:r w:rsidRPr="008E03FF">
        <w:rPr>
          <w:rFonts w:ascii="Liberation Serif" w:hAnsi="Liberation Serif" w:cs="Liberation Serif"/>
          <w:sz w:val="26"/>
          <w:szCs w:val="26"/>
        </w:rPr>
        <w:t>39</w:t>
      </w:r>
      <w:r>
        <w:rPr>
          <w:rFonts w:ascii="Liberation Serif" w:hAnsi="Liberation Serif" w:cs="Liberation Serif"/>
          <w:sz w:val="26"/>
          <w:szCs w:val="26"/>
        </w:rPr>
        <w:t xml:space="preserve"> настоящего положения или иного решения.</w:t>
      </w:r>
      <w:r w:rsidR="007622F8">
        <w:rPr>
          <w:rFonts w:ascii="Liberation Serif" w:hAnsi="Liberation Serif" w:cs="Liberation Serif"/>
          <w:sz w:val="26"/>
          <w:szCs w:val="26"/>
        </w:rPr>
        <w:t>».</w:t>
      </w:r>
    </w:p>
    <w:p w:rsidR="00E175A3" w:rsidRPr="00A87CC3" w:rsidRDefault="00E175A3" w:rsidP="00A87CC3">
      <w:pPr>
        <w:pStyle w:val="a8"/>
        <w:numPr>
          <w:ilvl w:val="1"/>
          <w:numId w:val="39"/>
        </w:numPr>
        <w:tabs>
          <w:tab w:val="left" w:pos="1134"/>
        </w:tabs>
        <w:overflowPunct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A87CC3">
        <w:rPr>
          <w:rFonts w:ascii="Liberation Serif" w:hAnsi="Liberation Serif" w:cs="Liberation Serif"/>
          <w:sz w:val="26"/>
          <w:szCs w:val="26"/>
        </w:rPr>
        <w:t>пункта 37-1 изложить в следующей редакции:</w:t>
      </w:r>
    </w:p>
    <w:p w:rsidR="00E175A3" w:rsidRPr="009051A5" w:rsidRDefault="00E175A3" w:rsidP="009051A5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«37-1. По итогам рассмотрения вопроса, указанного в абзаце шестом подпункта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>2 пункта 15 настоящего положения, Комиссия принимает одного из следующих решений:</w:t>
      </w:r>
    </w:p>
    <w:p w:rsidR="00E175A3" w:rsidRPr="009051A5" w:rsidRDefault="00CB229E" w:rsidP="009051A5">
      <w:pPr>
        <w:pStyle w:val="a8"/>
        <w:numPr>
          <w:ilvl w:val="0"/>
          <w:numId w:val="27"/>
        </w:numPr>
        <w:tabs>
          <w:tab w:val="left" w:pos="993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признать наличие причинно-следственной связи между возникновением </w:t>
      </w:r>
      <w:r w:rsidRPr="009051A5">
        <w:rPr>
          <w:rFonts w:ascii="Liberation Serif" w:hAnsi="Liberation Serif" w:cs="Liberation Serif"/>
          <w:sz w:val="26"/>
          <w:szCs w:val="26"/>
        </w:rPr>
        <w:br/>
        <w:t xml:space="preserve">не зависящих от гражданского служащего или руководителя учреждения обстоятельств </w:t>
      </w:r>
      <w:r w:rsidRPr="009051A5">
        <w:rPr>
          <w:rFonts w:ascii="Liberation Serif" w:hAnsi="Liberation Serif" w:cs="Liberation Serif"/>
          <w:sz w:val="26"/>
          <w:szCs w:val="26"/>
        </w:rPr>
        <w:br/>
        <w:t xml:space="preserve">и невозможностью соблюдения им требований к служебному поведению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  <w:t xml:space="preserve">и (или) требований </w:t>
      </w:r>
      <w:r w:rsidRPr="009051A5">
        <w:rPr>
          <w:rFonts w:ascii="Liberation Serif" w:hAnsi="Liberation Serif" w:cs="Liberation Serif"/>
          <w:sz w:val="26"/>
          <w:szCs w:val="26"/>
        </w:rPr>
        <w:t>об урегулировании конфликта интересов;</w:t>
      </w:r>
    </w:p>
    <w:p w:rsidR="00CB229E" w:rsidRDefault="00CB229E" w:rsidP="009051A5">
      <w:pPr>
        <w:pStyle w:val="a8"/>
        <w:numPr>
          <w:ilvl w:val="0"/>
          <w:numId w:val="27"/>
        </w:numPr>
        <w:tabs>
          <w:tab w:val="left" w:pos="993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признать отсутствие причинно-следственной связи между возникновением </w:t>
      </w:r>
      <w:r w:rsidRPr="009051A5">
        <w:rPr>
          <w:rFonts w:ascii="Liberation Serif" w:hAnsi="Liberation Serif" w:cs="Liberation Serif"/>
          <w:sz w:val="26"/>
          <w:szCs w:val="26"/>
        </w:rPr>
        <w:br/>
        <w:t xml:space="preserve">не зависящих от гражданского служащего или руководителя учреждения обстоятельств </w:t>
      </w:r>
      <w:r w:rsidRPr="009051A5">
        <w:rPr>
          <w:rFonts w:ascii="Liberation Serif" w:hAnsi="Liberation Serif" w:cs="Liberation Serif"/>
          <w:sz w:val="26"/>
          <w:szCs w:val="26"/>
        </w:rPr>
        <w:br/>
        <w:t xml:space="preserve">и невозможностью соблюдения им требований к служебному поведению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  <w:t xml:space="preserve">и (или) требований </w:t>
      </w:r>
      <w:r w:rsidRPr="009051A5">
        <w:rPr>
          <w:rFonts w:ascii="Liberation Serif" w:hAnsi="Liberation Serif" w:cs="Liberation Serif"/>
          <w:sz w:val="26"/>
          <w:szCs w:val="26"/>
        </w:rPr>
        <w:t>об урегу</w:t>
      </w:r>
      <w:r w:rsidR="00967DD1">
        <w:rPr>
          <w:rFonts w:ascii="Liberation Serif" w:hAnsi="Liberation Serif" w:cs="Liberation Serif"/>
          <w:sz w:val="26"/>
          <w:szCs w:val="26"/>
        </w:rPr>
        <w:t>лировании конфликта интересов.».</w:t>
      </w:r>
    </w:p>
    <w:p w:rsidR="00CB0657" w:rsidRPr="009051A5" w:rsidRDefault="00CB0657" w:rsidP="00C57B63">
      <w:pPr>
        <w:pStyle w:val="a8"/>
        <w:numPr>
          <w:ilvl w:val="0"/>
          <w:numId w:val="2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Внести в Порядок работы комиссии Министерства по соблюдению требований к служебному поведению и урегулированию конфликта интересов, утвержденного Приказом Министерства от 29.06.2023 № 1489-п «О комиссии Министерства</w:t>
      </w:r>
      <w:r w:rsidR="00007C82" w:rsidRPr="009051A5">
        <w:rPr>
          <w:rFonts w:ascii="Liberation Serif" w:hAnsi="Liberation Serif" w:cs="Liberation Serif"/>
          <w:sz w:val="26"/>
          <w:szCs w:val="26"/>
        </w:rPr>
        <w:t xml:space="preserve"> 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здравоохранения Свердловской области по соблюдению требований к служебному поведению и урегулированию конфликта интересов» («Официальный интернет-портал правовой информации Свердловской области» (www.pravo.gov66.ru), 2023, 4 июля, </w:t>
      </w:r>
      <w:r w:rsidR="004F2203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>№ 39367) с изменениями, внесенными приказами Министерства от 28.08.2023 № 2003-п, от 20.12.2023 № 3010-п, следующие изменения:</w:t>
      </w:r>
    </w:p>
    <w:p w:rsidR="00CB229E" w:rsidRPr="009051A5" w:rsidRDefault="00E71AA4" w:rsidP="00967DD1">
      <w:pPr>
        <w:pStyle w:val="a8"/>
        <w:numPr>
          <w:ilvl w:val="1"/>
          <w:numId w:val="37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пункт 1 изложить в следующей редакции:</w:t>
      </w:r>
    </w:p>
    <w:p w:rsidR="00E71AA4" w:rsidRPr="009051A5" w:rsidRDefault="00E71AA4" w:rsidP="00C57B63">
      <w:pPr>
        <w:tabs>
          <w:tab w:val="left" w:pos="426"/>
        </w:tabs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«1. Настоящий порядок определяет процедуру рассмотрения на заседании комиссии Министерства</w:t>
      </w:r>
      <w:r w:rsidR="005E6910" w:rsidRPr="009051A5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по соблюдению требований к служебному поведению и урегулированию конфликта интересов </w:t>
      </w:r>
      <w:r w:rsidR="00EE5BB2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>(далее – Комиссия) вопросов, связанных с:</w:t>
      </w:r>
    </w:p>
    <w:p w:rsidR="00FC1361" w:rsidRPr="009051A5" w:rsidRDefault="00FC1361" w:rsidP="009051A5">
      <w:pPr>
        <w:pStyle w:val="a8"/>
        <w:numPr>
          <w:ilvl w:val="0"/>
          <w:numId w:val="28"/>
        </w:numPr>
        <w:tabs>
          <w:tab w:val="left" w:pos="993"/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обеспечением соблюдения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</w:t>
      </w:r>
      <w:r w:rsidR="002A6117" w:rsidRPr="009051A5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</w:t>
      </w:r>
      <w:r w:rsidR="00223161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(далее – гражданский служащий),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(далее - Федеральный закон № 273-ФЗ), другими федеральными законами </w:t>
      </w:r>
      <w:r w:rsidR="00223161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в целях противодействия коррупции (далее – требования к служебному поведению </w:t>
      </w:r>
      <w:r w:rsidR="00223161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>и (или) требования об урегулировании конфликта интересов);</w:t>
      </w:r>
    </w:p>
    <w:p w:rsidR="00FC1361" w:rsidRPr="009051A5" w:rsidRDefault="00FC1361" w:rsidP="009051A5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обеспечением соблюдения требований к служебному поведению </w:t>
      </w:r>
      <w:r w:rsidR="00983A0F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>и (или) требований об урегулировании конфликта интересов руководителями государственных учреждений Свердловской области, подведомственных Министерству</w:t>
      </w:r>
      <w:r w:rsidR="002A6117" w:rsidRPr="009051A5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(далее – руководитель учреждения);</w:t>
      </w:r>
    </w:p>
    <w:p w:rsidR="00FC1361" w:rsidRDefault="00FC1361" w:rsidP="009051A5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осуществлением в </w:t>
      </w:r>
      <w:r w:rsidR="00983A0F" w:rsidRPr="009051A5">
        <w:rPr>
          <w:rFonts w:ascii="Liberation Serif" w:hAnsi="Liberation Serif" w:cs="Liberation Serif"/>
          <w:sz w:val="26"/>
          <w:szCs w:val="26"/>
        </w:rPr>
        <w:t>Министерстве</w:t>
      </w:r>
      <w:r w:rsidR="002A6117" w:rsidRPr="009051A5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 </w:t>
      </w:r>
      <w:r w:rsidR="00223161" w:rsidRPr="009051A5">
        <w:rPr>
          <w:rFonts w:ascii="Liberation Serif" w:hAnsi="Liberation Serif" w:cs="Liberation Serif"/>
          <w:sz w:val="26"/>
          <w:szCs w:val="26"/>
        </w:rPr>
        <w:br/>
      </w:r>
      <w:r w:rsidR="002A6117" w:rsidRPr="009051A5">
        <w:rPr>
          <w:rFonts w:ascii="Liberation Serif" w:hAnsi="Liberation Serif" w:cs="Liberation Serif"/>
          <w:sz w:val="26"/>
          <w:szCs w:val="26"/>
        </w:rPr>
        <w:t>(далее – Министерство)</w:t>
      </w:r>
      <w:r w:rsidR="00983A0F" w:rsidRPr="009051A5">
        <w:rPr>
          <w:rFonts w:ascii="Liberation Serif" w:hAnsi="Liberation Serif" w:cs="Liberation Serif"/>
          <w:sz w:val="26"/>
          <w:szCs w:val="26"/>
        </w:rPr>
        <w:t xml:space="preserve"> и государственных учреждениях Свердловской области, подведомственных Министерству, ме</w:t>
      </w:r>
      <w:r w:rsidR="00EE5BB2" w:rsidRPr="009051A5">
        <w:rPr>
          <w:rFonts w:ascii="Liberation Serif" w:hAnsi="Liberation Serif" w:cs="Liberation Serif"/>
          <w:sz w:val="26"/>
          <w:szCs w:val="26"/>
        </w:rPr>
        <w:t>р по предупреждению Коррупции.»;</w:t>
      </w:r>
    </w:p>
    <w:p w:rsidR="00EE5BB2" w:rsidRPr="009051A5" w:rsidRDefault="00EE5BB2" w:rsidP="00967DD1">
      <w:pPr>
        <w:pStyle w:val="a8"/>
        <w:numPr>
          <w:ilvl w:val="1"/>
          <w:numId w:val="37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в подпункте 2 пункта 8 слова «гражданина или» заменить словами «гражданина, замещавшего должность государственной гражданской службы Свердловской области в Министерстве</w:t>
      </w:r>
      <w:r w:rsidR="009051A5">
        <w:rPr>
          <w:rFonts w:ascii="Liberation Serif" w:hAnsi="Liberation Serif" w:cs="Liberation Serif"/>
          <w:sz w:val="26"/>
          <w:szCs w:val="26"/>
        </w:rPr>
        <w:t xml:space="preserve"> 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включенную в Перечень должностей государственной гражданской службы Свердловской области </w:t>
      </w:r>
      <w:r w:rsidR="00223161" w:rsidRPr="009051A5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в Министерстве, замещение которых связано с коррупционными рисками </w:t>
      </w:r>
      <w:r w:rsidR="00C22CCF">
        <w:rPr>
          <w:rFonts w:ascii="Liberation Serif" w:hAnsi="Liberation Serif" w:cs="Liberation Serif"/>
          <w:sz w:val="26"/>
          <w:szCs w:val="26"/>
        </w:rPr>
        <w:br/>
      </w:r>
      <w:r w:rsidRPr="009051A5">
        <w:rPr>
          <w:rFonts w:ascii="Liberation Serif" w:hAnsi="Liberation Serif" w:cs="Liberation Serif"/>
          <w:sz w:val="26"/>
          <w:szCs w:val="26"/>
        </w:rPr>
        <w:t xml:space="preserve">(далее – гражданин), или». </w:t>
      </w:r>
    </w:p>
    <w:p w:rsidR="000723F2" w:rsidRPr="009051A5" w:rsidRDefault="000723F2" w:rsidP="009051A5">
      <w:pPr>
        <w:pStyle w:val="a8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10" w:history="1">
        <w:r w:rsidRPr="009051A5">
          <w:rPr>
            <w:rStyle w:val="a7"/>
            <w:rFonts w:ascii="Liberation Serif" w:hAnsi="Liberation Serif" w:cs="Liberation Serif"/>
            <w:color w:val="auto"/>
            <w:sz w:val="26"/>
            <w:szCs w:val="26"/>
            <w:u w:val="none"/>
          </w:rPr>
          <w:t>www.pravo.gov66.ru</w:t>
        </w:r>
      </w:hyperlink>
      <w:r w:rsidRPr="009051A5">
        <w:rPr>
          <w:rFonts w:ascii="Liberation Serif" w:hAnsi="Liberation Serif" w:cs="Liberation Serif"/>
          <w:sz w:val="26"/>
          <w:szCs w:val="26"/>
        </w:rPr>
        <w:t>).</w:t>
      </w:r>
    </w:p>
    <w:p w:rsidR="000723F2" w:rsidRPr="009051A5" w:rsidRDefault="000723F2" w:rsidP="009051A5">
      <w:pPr>
        <w:pStyle w:val="a8"/>
        <w:numPr>
          <w:ilvl w:val="0"/>
          <w:numId w:val="2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051A5">
        <w:rPr>
          <w:rFonts w:ascii="Liberation Serif" w:hAnsi="Liberation Serif" w:cs="Liberation Serif"/>
          <w:sz w:val="26"/>
          <w:szCs w:val="26"/>
        </w:rPr>
        <w:t>Контроль за исполнением настоящего приказа оставляю за собой.</w:t>
      </w:r>
    </w:p>
    <w:p w:rsidR="000723F2" w:rsidRPr="009051A5" w:rsidRDefault="000723F2" w:rsidP="000723F2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EE5BB2" w:rsidRPr="009051A5" w:rsidRDefault="00EE5BB2" w:rsidP="000723F2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723F2" w:rsidRPr="009051A5" w:rsidRDefault="000723F2" w:rsidP="000723F2">
      <w:pPr>
        <w:jc w:val="both"/>
        <w:rPr>
          <w:rFonts w:ascii="Liberation Serif" w:hAnsi="Liberation Serif" w:cs="Liberation Serif"/>
          <w:sz w:val="26"/>
          <w:szCs w:val="26"/>
        </w:rPr>
      </w:pPr>
      <w:r w:rsidRPr="009051A5">
        <w:rPr>
          <w:rFonts w:ascii="Liberation Serif" w:hAnsi="Liberation Serif" w:cs="Liberation Serif"/>
          <w:sz w:val="26"/>
          <w:szCs w:val="26"/>
        </w:rPr>
        <w:t xml:space="preserve">Министр                                                                                                </w:t>
      </w:r>
      <w:r w:rsidR="00A87CC3">
        <w:rPr>
          <w:rFonts w:ascii="Liberation Serif" w:hAnsi="Liberation Serif" w:cs="Liberation Serif"/>
          <w:sz w:val="26"/>
          <w:szCs w:val="26"/>
        </w:rPr>
        <w:t xml:space="preserve">     </w:t>
      </w:r>
      <w:r w:rsidRPr="009051A5">
        <w:rPr>
          <w:rFonts w:ascii="Liberation Serif" w:hAnsi="Liberation Serif" w:cs="Liberation Serif"/>
          <w:sz w:val="26"/>
          <w:szCs w:val="26"/>
        </w:rPr>
        <w:t xml:space="preserve">                  А.А. Карлов</w:t>
      </w:r>
    </w:p>
    <w:p w:rsidR="00E764D2" w:rsidRPr="008D7940" w:rsidRDefault="00E764D2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Pr="008D7940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F75B16" w:rsidRDefault="00F75B16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0" w:name="Par250"/>
      <w:bookmarkEnd w:id="0"/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2F4390" w:rsidRPr="008D7940" w:rsidRDefault="002F4390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46303" w:rsidRDefault="00046303" w:rsidP="00F75B16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sectPr w:rsidR="00046303" w:rsidSect="00853AA5">
      <w:headerReference w:type="default" r:id="rId11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4D" w:rsidRDefault="0077494D" w:rsidP="00101828">
      <w:r>
        <w:separator/>
      </w:r>
    </w:p>
  </w:endnote>
  <w:endnote w:type="continuationSeparator" w:id="0">
    <w:p w:rsidR="0077494D" w:rsidRDefault="0077494D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4D" w:rsidRDefault="0077494D" w:rsidP="00101828">
      <w:r>
        <w:separator/>
      </w:r>
    </w:p>
  </w:footnote>
  <w:footnote w:type="continuationSeparator" w:id="0">
    <w:p w:rsidR="0077494D" w:rsidRDefault="0077494D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5C111F" w:rsidRPr="00DA5316" w:rsidRDefault="005C111F">
        <w:pPr>
          <w:pStyle w:val="a9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DA531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DA531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A87CC3">
          <w:rPr>
            <w:rFonts w:ascii="Liberation Serif" w:hAnsi="Liberation Serif" w:cs="Liberation Serif"/>
            <w:noProof/>
            <w:sz w:val="27"/>
            <w:szCs w:val="27"/>
          </w:rPr>
          <w:t>3</w: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8C4"/>
    <w:multiLevelType w:val="hybridMultilevel"/>
    <w:tmpl w:val="E3F0F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A37E8"/>
    <w:multiLevelType w:val="hybridMultilevel"/>
    <w:tmpl w:val="D340FD64"/>
    <w:lvl w:ilvl="0" w:tplc="C2A4BB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24A7A"/>
    <w:multiLevelType w:val="hybridMultilevel"/>
    <w:tmpl w:val="E2904B54"/>
    <w:lvl w:ilvl="0" w:tplc="013A89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F22178"/>
    <w:multiLevelType w:val="hybridMultilevel"/>
    <w:tmpl w:val="E51C005A"/>
    <w:lvl w:ilvl="0" w:tplc="09A07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2037DB"/>
    <w:multiLevelType w:val="hybridMultilevel"/>
    <w:tmpl w:val="EF122E54"/>
    <w:lvl w:ilvl="0" w:tplc="C2828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9E7DAE"/>
    <w:multiLevelType w:val="hybridMultilevel"/>
    <w:tmpl w:val="FD44E3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200B"/>
    <w:multiLevelType w:val="hybridMultilevel"/>
    <w:tmpl w:val="BEDA49B0"/>
    <w:lvl w:ilvl="0" w:tplc="9132A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F44350"/>
    <w:multiLevelType w:val="multilevel"/>
    <w:tmpl w:val="A8E2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2" w15:restartNumberingAfterBreak="0">
    <w:nsid w:val="2AA4197F"/>
    <w:multiLevelType w:val="hybridMultilevel"/>
    <w:tmpl w:val="825A373E"/>
    <w:lvl w:ilvl="0" w:tplc="09A07E5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97168"/>
    <w:multiLevelType w:val="hybridMultilevel"/>
    <w:tmpl w:val="B150F912"/>
    <w:lvl w:ilvl="0" w:tplc="CFB25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5481A"/>
    <w:multiLevelType w:val="multilevel"/>
    <w:tmpl w:val="7DAEFF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10435E3"/>
    <w:multiLevelType w:val="hybridMultilevel"/>
    <w:tmpl w:val="EAA2EE8C"/>
    <w:lvl w:ilvl="0" w:tplc="00A2B11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3C05B3"/>
    <w:multiLevelType w:val="multilevel"/>
    <w:tmpl w:val="C64278A6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1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203CFA"/>
    <w:multiLevelType w:val="hybridMultilevel"/>
    <w:tmpl w:val="6A0A9670"/>
    <w:lvl w:ilvl="0" w:tplc="AD74E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A2168D"/>
    <w:multiLevelType w:val="multilevel"/>
    <w:tmpl w:val="8A5C9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3A95FA8"/>
    <w:multiLevelType w:val="multilevel"/>
    <w:tmpl w:val="691266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D630B1F"/>
    <w:multiLevelType w:val="hybridMultilevel"/>
    <w:tmpl w:val="DFDA2E32"/>
    <w:lvl w:ilvl="0" w:tplc="60C49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343EE0"/>
    <w:multiLevelType w:val="multilevel"/>
    <w:tmpl w:val="A8E2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0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7D2E36"/>
    <w:multiLevelType w:val="hybridMultilevel"/>
    <w:tmpl w:val="0908ED5E"/>
    <w:lvl w:ilvl="0" w:tplc="1F707E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D92A21"/>
    <w:multiLevelType w:val="hybridMultilevel"/>
    <w:tmpl w:val="7566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36DF2"/>
    <w:multiLevelType w:val="multilevel"/>
    <w:tmpl w:val="B55E60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86F17"/>
    <w:multiLevelType w:val="hybridMultilevel"/>
    <w:tmpl w:val="8C4241F6"/>
    <w:lvl w:ilvl="0" w:tplc="7C5E977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772752"/>
    <w:multiLevelType w:val="hybridMultilevel"/>
    <w:tmpl w:val="5CEC51A2"/>
    <w:lvl w:ilvl="0" w:tplc="C808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F5C4D"/>
    <w:multiLevelType w:val="hybridMultilevel"/>
    <w:tmpl w:val="2828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"/>
  </w:num>
  <w:num w:numId="4">
    <w:abstractNumId w:val="7"/>
  </w:num>
  <w:num w:numId="5">
    <w:abstractNumId w:val="16"/>
  </w:num>
  <w:num w:numId="6">
    <w:abstractNumId w:val="17"/>
  </w:num>
  <w:num w:numId="7">
    <w:abstractNumId w:val="25"/>
  </w:num>
  <w:num w:numId="8">
    <w:abstractNumId w:val="4"/>
  </w:num>
  <w:num w:numId="9">
    <w:abstractNumId w:val="28"/>
  </w:num>
  <w:num w:numId="10">
    <w:abstractNumId w:val="18"/>
  </w:num>
  <w:num w:numId="11">
    <w:abstractNumId w:val="30"/>
  </w:num>
  <w:num w:numId="12">
    <w:abstractNumId w:val="6"/>
  </w:num>
  <w:num w:numId="13">
    <w:abstractNumId w:val="21"/>
  </w:num>
  <w:num w:numId="14">
    <w:abstractNumId w:val="35"/>
  </w:num>
  <w:num w:numId="15">
    <w:abstractNumId w:val="2"/>
  </w:num>
  <w:num w:numId="16">
    <w:abstractNumId w:val="32"/>
  </w:num>
  <w:num w:numId="17">
    <w:abstractNumId w:val="29"/>
  </w:num>
  <w:num w:numId="18">
    <w:abstractNumId w:val="13"/>
  </w:num>
  <w:num w:numId="19">
    <w:abstractNumId w:val="8"/>
  </w:num>
  <w:num w:numId="20">
    <w:abstractNumId w:val="33"/>
  </w:num>
  <w:num w:numId="21">
    <w:abstractNumId w:val="38"/>
  </w:num>
  <w:num w:numId="22">
    <w:abstractNumId w:val="9"/>
  </w:num>
  <w:num w:numId="23">
    <w:abstractNumId w:val="36"/>
  </w:num>
  <w:num w:numId="24">
    <w:abstractNumId w:val="11"/>
  </w:num>
  <w:num w:numId="25">
    <w:abstractNumId w:val="22"/>
  </w:num>
  <w:num w:numId="26">
    <w:abstractNumId w:val="0"/>
  </w:num>
  <w:num w:numId="27">
    <w:abstractNumId w:val="27"/>
  </w:num>
  <w:num w:numId="28">
    <w:abstractNumId w:val="10"/>
  </w:num>
  <w:num w:numId="29">
    <w:abstractNumId w:val="12"/>
  </w:num>
  <w:num w:numId="30">
    <w:abstractNumId w:val="15"/>
  </w:num>
  <w:num w:numId="31">
    <w:abstractNumId w:val="37"/>
  </w:num>
  <w:num w:numId="32">
    <w:abstractNumId w:val="5"/>
  </w:num>
  <w:num w:numId="33">
    <w:abstractNumId w:val="3"/>
  </w:num>
  <w:num w:numId="34">
    <w:abstractNumId w:val="31"/>
  </w:num>
  <w:num w:numId="35">
    <w:abstractNumId w:val="34"/>
  </w:num>
  <w:num w:numId="36">
    <w:abstractNumId w:val="20"/>
  </w:num>
  <w:num w:numId="37">
    <w:abstractNumId w:val="14"/>
  </w:num>
  <w:num w:numId="38">
    <w:abstractNumId w:val="2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208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07C82"/>
    <w:rsid w:val="000106CA"/>
    <w:rsid w:val="00010A8B"/>
    <w:rsid w:val="00010CEB"/>
    <w:rsid w:val="00010F9F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36BB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85E"/>
    <w:rsid w:val="00042CB1"/>
    <w:rsid w:val="00043F66"/>
    <w:rsid w:val="00044453"/>
    <w:rsid w:val="00044BAB"/>
    <w:rsid w:val="00044E9A"/>
    <w:rsid w:val="0004529B"/>
    <w:rsid w:val="00045979"/>
    <w:rsid w:val="00045C00"/>
    <w:rsid w:val="00046303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553A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23F2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22A"/>
    <w:rsid w:val="00082695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60F5"/>
    <w:rsid w:val="000968C0"/>
    <w:rsid w:val="00097221"/>
    <w:rsid w:val="00097FD6"/>
    <w:rsid w:val="000A02B6"/>
    <w:rsid w:val="000A0658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2FBC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A20"/>
    <w:rsid w:val="000E5FF3"/>
    <w:rsid w:val="000E61C3"/>
    <w:rsid w:val="000E6DF8"/>
    <w:rsid w:val="000E6F20"/>
    <w:rsid w:val="000E719D"/>
    <w:rsid w:val="000E73AE"/>
    <w:rsid w:val="000E7476"/>
    <w:rsid w:val="000E7D28"/>
    <w:rsid w:val="000E7E3D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2804"/>
    <w:rsid w:val="0012352D"/>
    <w:rsid w:val="00123B1A"/>
    <w:rsid w:val="00123DC6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64B"/>
    <w:rsid w:val="00163FFB"/>
    <w:rsid w:val="0016461E"/>
    <w:rsid w:val="00165583"/>
    <w:rsid w:val="00165EDC"/>
    <w:rsid w:val="00170098"/>
    <w:rsid w:val="00170605"/>
    <w:rsid w:val="001709E4"/>
    <w:rsid w:val="00171302"/>
    <w:rsid w:val="0017162D"/>
    <w:rsid w:val="00171800"/>
    <w:rsid w:val="001723E9"/>
    <w:rsid w:val="001726CA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699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36BA"/>
    <w:rsid w:val="00194213"/>
    <w:rsid w:val="001951D4"/>
    <w:rsid w:val="001953D9"/>
    <w:rsid w:val="001969F6"/>
    <w:rsid w:val="00196A07"/>
    <w:rsid w:val="00196C86"/>
    <w:rsid w:val="00196CE8"/>
    <w:rsid w:val="001974D1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302"/>
    <w:rsid w:val="001A7A34"/>
    <w:rsid w:val="001A7E44"/>
    <w:rsid w:val="001B014A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C5EEB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7AF"/>
    <w:rsid w:val="001F0D39"/>
    <w:rsid w:val="001F2669"/>
    <w:rsid w:val="001F2E23"/>
    <w:rsid w:val="001F3C96"/>
    <w:rsid w:val="001F4659"/>
    <w:rsid w:val="001F4ABA"/>
    <w:rsid w:val="001F4E6B"/>
    <w:rsid w:val="001F61C2"/>
    <w:rsid w:val="001F6235"/>
    <w:rsid w:val="001F6FFD"/>
    <w:rsid w:val="001F7086"/>
    <w:rsid w:val="001F73F5"/>
    <w:rsid w:val="00202514"/>
    <w:rsid w:val="00202690"/>
    <w:rsid w:val="00204396"/>
    <w:rsid w:val="0020471E"/>
    <w:rsid w:val="00205A25"/>
    <w:rsid w:val="00206F8D"/>
    <w:rsid w:val="00210724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89"/>
    <w:rsid w:val="00220812"/>
    <w:rsid w:val="00220819"/>
    <w:rsid w:val="00221200"/>
    <w:rsid w:val="00221367"/>
    <w:rsid w:val="00221D06"/>
    <w:rsid w:val="00222167"/>
    <w:rsid w:val="0022238D"/>
    <w:rsid w:val="0022243A"/>
    <w:rsid w:val="00222963"/>
    <w:rsid w:val="00223161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A7F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84B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E89"/>
    <w:rsid w:val="00260F95"/>
    <w:rsid w:val="0026387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5BE"/>
    <w:rsid w:val="00292AE7"/>
    <w:rsid w:val="002936C4"/>
    <w:rsid w:val="002937EB"/>
    <w:rsid w:val="00294644"/>
    <w:rsid w:val="0029683C"/>
    <w:rsid w:val="002977BB"/>
    <w:rsid w:val="002A0A23"/>
    <w:rsid w:val="002A1061"/>
    <w:rsid w:val="002A118E"/>
    <w:rsid w:val="002A1D3E"/>
    <w:rsid w:val="002A213A"/>
    <w:rsid w:val="002A28E1"/>
    <w:rsid w:val="002A30C4"/>
    <w:rsid w:val="002A3F2F"/>
    <w:rsid w:val="002A4BA3"/>
    <w:rsid w:val="002A5C45"/>
    <w:rsid w:val="002A6117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5B75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A59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4B05"/>
    <w:rsid w:val="002D58D0"/>
    <w:rsid w:val="002D7410"/>
    <w:rsid w:val="002E076C"/>
    <w:rsid w:val="002E0AC4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179"/>
    <w:rsid w:val="002E7E2A"/>
    <w:rsid w:val="002F06B8"/>
    <w:rsid w:val="002F08D5"/>
    <w:rsid w:val="002F1136"/>
    <w:rsid w:val="002F13DA"/>
    <w:rsid w:val="002F2E6E"/>
    <w:rsid w:val="002F424D"/>
    <w:rsid w:val="002F4390"/>
    <w:rsid w:val="002F4BDF"/>
    <w:rsid w:val="002F656C"/>
    <w:rsid w:val="002F6EE2"/>
    <w:rsid w:val="002F74E2"/>
    <w:rsid w:val="002F759F"/>
    <w:rsid w:val="002F7E8E"/>
    <w:rsid w:val="00300201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062D"/>
    <w:rsid w:val="00321576"/>
    <w:rsid w:val="00321FDE"/>
    <w:rsid w:val="003223E4"/>
    <w:rsid w:val="0032260E"/>
    <w:rsid w:val="003231B5"/>
    <w:rsid w:val="003231F4"/>
    <w:rsid w:val="0032368B"/>
    <w:rsid w:val="003259D5"/>
    <w:rsid w:val="00327F36"/>
    <w:rsid w:val="00327FFE"/>
    <w:rsid w:val="0033007D"/>
    <w:rsid w:val="00330BEA"/>
    <w:rsid w:val="003312A5"/>
    <w:rsid w:val="00331670"/>
    <w:rsid w:val="00331855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35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A7F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A16"/>
    <w:rsid w:val="00366C26"/>
    <w:rsid w:val="00366F96"/>
    <w:rsid w:val="00366FCE"/>
    <w:rsid w:val="00366FF5"/>
    <w:rsid w:val="0036718B"/>
    <w:rsid w:val="00367D27"/>
    <w:rsid w:val="003700A7"/>
    <w:rsid w:val="00370DB5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1BE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87101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96C02"/>
    <w:rsid w:val="003976AD"/>
    <w:rsid w:val="003A09F5"/>
    <w:rsid w:val="003A0D36"/>
    <w:rsid w:val="003A15FF"/>
    <w:rsid w:val="003A1C41"/>
    <w:rsid w:val="003A2AF0"/>
    <w:rsid w:val="003A2EAF"/>
    <w:rsid w:val="003A40C2"/>
    <w:rsid w:val="003A490C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65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4EB"/>
    <w:rsid w:val="003C4954"/>
    <w:rsid w:val="003C4A4F"/>
    <w:rsid w:val="003C5445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60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3EAF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2CF0"/>
    <w:rsid w:val="003F36E2"/>
    <w:rsid w:val="003F4007"/>
    <w:rsid w:val="003F56DD"/>
    <w:rsid w:val="003F5755"/>
    <w:rsid w:val="003F5DF8"/>
    <w:rsid w:val="003F6D18"/>
    <w:rsid w:val="003F7BC3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06593"/>
    <w:rsid w:val="004102F6"/>
    <w:rsid w:val="004105BA"/>
    <w:rsid w:val="00410656"/>
    <w:rsid w:val="00410F30"/>
    <w:rsid w:val="00411210"/>
    <w:rsid w:val="00415BFD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32E"/>
    <w:rsid w:val="00424AC8"/>
    <w:rsid w:val="00424E7C"/>
    <w:rsid w:val="00425059"/>
    <w:rsid w:val="0042531E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5E5"/>
    <w:rsid w:val="00433AD8"/>
    <w:rsid w:val="00433BAB"/>
    <w:rsid w:val="0043407F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1E9C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1C8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5A63"/>
    <w:rsid w:val="0048645D"/>
    <w:rsid w:val="004870D3"/>
    <w:rsid w:val="004878C6"/>
    <w:rsid w:val="004901AA"/>
    <w:rsid w:val="004911C4"/>
    <w:rsid w:val="00491835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205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44F9"/>
    <w:rsid w:val="004D63BE"/>
    <w:rsid w:val="004D6470"/>
    <w:rsid w:val="004D649D"/>
    <w:rsid w:val="004D70F5"/>
    <w:rsid w:val="004E3966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203"/>
    <w:rsid w:val="004F2634"/>
    <w:rsid w:val="004F2AAA"/>
    <w:rsid w:val="004F2D4A"/>
    <w:rsid w:val="004F3773"/>
    <w:rsid w:val="004F4B9E"/>
    <w:rsid w:val="004F5FEB"/>
    <w:rsid w:val="004F6B34"/>
    <w:rsid w:val="004F6D68"/>
    <w:rsid w:val="004F70C5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4C65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19C2"/>
    <w:rsid w:val="005324F3"/>
    <w:rsid w:val="00534A8F"/>
    <w:rsid w:val="00534B35"/>
    <w:rsid w:val="00534CCD"/>
    <w:rsid w:val="0053550D"/>
    <w:rsid w:val="00536439"/>
    <w:rsid w:val="00536AAE"/>
    <w:rsid w:val="00537535"/>
    <w:rsid w:val="005402DD"/>
    <w:rsid w:val="005403AB"/>
    <w:rsid w:val="00540AF2"/>
    <w:rsid w:val="00540B95"/>
    <w:rsid w:val="005415C0"/>
    <w:rsid w:val="00541735"/>
    <w:rsid w:val="00541E38"/>
    <w:rsid w:val="00542437"/>
    <w:rsid w:val="005427D2"/>
    <w:rsid w:val="00542F4F"/>
    <w:rsid w:val="005430BB"/>
    <w:rsid w:val="00543416"/>
    <w:rsid w:val="005439DE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A9C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B08"/>
    <w:rsid w:val="00581C3F"/>
    <w:rsid w:val="00581C61"/>
    <w:rsid w:val="00581F27"/>
    <w:rsid w:val="00582C0E"/>
    <w:rsid w:val="00583404"/>
    <w:rsid w:val="005843FC"/>
    <w:rsid w:val="0058476B"/>
    <w:rsid w:val="00584859"/>
    <w:rsid w:val="005855CF"/>
    <w:rsid w:val="0058662A"/>
    <w:rsid w:val="00587008"/>
    <w:rsid w:val="005903C5"/>
    <w:rsid w:val="00591214"/>
    <w:rsid w:val="00591872"/>
    <w:rsid w:val="005926B5"/>
    <w:rsid w:val="00592AB1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16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205"/>
    <w:rsid w:val="005A74DA"/>
    <w:rsid w:val="005B1CC9"/>
    <w:rsid w:val="005B1D6B"/>
    <w:rsid w:val="005B2337"/>
    <w:rsid w:val="005B4A59"/>
    <w:rsid w:val="005B4B03"/>
    <w:rsid w:val="005B6261"/>
    <w:rsid w:val="005B7850"/>
    <w:rsid w:val="005C111F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306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6910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5F7E2E"/>
    <w:rsid w:val="00600DA1"/>
    <w:rsid w:val="00600FEF"/>
    <w:rsid w:val="00601AF1"/>
    <w:rsid w:val="00601E8C"/>
    <w:rsid w:val="00601F3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16EB"/>
    <w:rsid w:val="00612E93"/>
    <w:rsid w:val="00613209"/>
    <w:rsid w:val="0061391C"/>
    <w:rsid w:val="00613E7D"/>
    <w:rsid w:val="00613F45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16A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5B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3DAE"/>
    <w:rsid w:val="006543EC"/>
    <w:rsid w:val="0065474A"/>
    <w:rsid w:val="00654C3A"/>
    <w:rsid w:val="00655AB8"/>
    <w:rsid w:val="00655B6C"/>
    <w:rsid w:val="00656E32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5A7C"/>
    <w:rsid w:val="006764E3"/>
    <w:rsid w:val="00677B0A"/>
    <w:rsid w:val="00677F15"/>
    <w:rsid w:val="0068171F"/>
    <w:rsid w:val="00681998"/>
    <w:rsid w:val="00682EB7"/>
    <w:rsid w:val="00683B24"/>
    <w:rsid w:val="00684148"/>
    <w:rsid w:val="0068475B"/>
    <w:rsid w:val="006859FA"/>
    <w:rsid w:val="00685C5A"/>
    <w:rsid w:val="00686042"/>
    <w:rsid w:val="0068617D"/>
    <w:rsid w:val="0068655D"/>
    <w:rsid w:val="006872FC"/>
    <w:rsid w:val="006874C0"/>
    <w:rsid w:val="00687690"/>
    <w:rsid w:val="00690FF8"/>
    <w:rsid w:val="00691CF3"/>
    <w:rsid w:val="00692948"/>
    <w:rsid w:val="0069338F"/>
    <w:rsid w:val="00693637"/>
    <w:rsid w:val="00693985"/>
    <w:rsid w:val="00694394"/>
    <w:rsid w:val="006949F8"/>
    <w:rsid w:val="00694EF7"/>
    <w:rsid w:val="0069776E"/>
    <w:rsid w:val="006A0FE8"/>
    <w:rsid w:val="006A16FA"/>
    <w:rsid w:val="006A1B8D"/>
    <w:rsid w:val="006A2C38"/>
    <w:rsid w:val="006A325B"/>
    <w:rsid w:val="006A32B8"/>
    <w:rsid w:val="006A3357"/>
    <w:rsid w:val="006A4E7B"/>
    <w:rsid w:val="006A5375"/>
    <w:rsid w:val="006A644C"/>
    <w:rsid w:val="006A6735"/>
    <w:rsid w:val="006A67AF"/>
    <w:rsid w:val="006B0C39"/>
    <w:rsid w:val="006B1455"/>
    <w:rsid w:val="006B1AA9"/>
    <w:rsid w:val="006B2915"/>
    <w:rsid w:val="006B2D44"/>
    <w:rsid w:val="006B65A3"/>
    <w:rsid w:val="006B688E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6F47"/>
    <w:rsid w:val="006C7326"/>
    <w:rsid w:val="006C78D4"/>
    <w:rsid w:val="006D01D9"/>
    <w:rsid w:val="006D1377"/>
    <w:rsid w:val="006D3900"/>
    <w:rsid w:val="006D3A8D"/>
    <w:rsid w:val="006D6C55"/>
    <w:rsid w:val="006D6D33"/>
    <w:rsid w:val="006D79B6"/>
    <w:rsid w:val="006D7ADD"/>
    <w:rsid w:val="006D7E14"/>
    <w:rsid w:val="006E1575"/>
    <w:rsid w:val="006E22D0"/>
    <w:rsid w:val="006E3CF9"/>
    <w:rsid w:val="006E5103"/>
    <w:rsid w:val="006E601F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5E4"/>
    <w:rsid w:val="006F5A9C"/>
    <w:rsid w:val="006F5B92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09A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0137"/>
    <w:rsid w:val="00761367"/>
    <w:rsid w:val="00761D56"/>
    <w:rsid w:val="007622F8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47A0"/>
    <w:rsid w:val="0077494D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2D5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197D"/>
    <w:rsid w:val="0079224B"/>
    <w:rsid w:val="0079237F"/>
    <w:rsid w:val="00792D3B"/>
    <w:rsid w:val="00793655"/>
    <w:rsid w:val="00793B60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354C"/>
    <w:rsid w:val="007D464F"/>
    <w:rsid w:val="007D4847"/>
    <w:rsid w:val="007D4EA9"/>
    <w:rsid w:val="007D5753"/>
    <w:rsid w:val="007D59EA"/>
    <w:rsid w:val="007D5A78"/>
    <w:rsid w:val="007D617F"/>
    <w:rsid w:val="007D74C4"/>
    <w:rsid w:val="007D7B7E"/>
    <w:rsid w:val="007D7CF8"/>
    <w:rsid w:val="007E0DF0"/>
    <w:rsid w:val="007E0FE7"/>
    <w:rsid w:val="007E1B2E"/>
    <w:rsid w:val="007E222F"/>
    <w:rsid w:val="007E2321"/>
    <w:rsid w:val="007E239C"/>
    <w:rsid w:val="007E2471"/>
    <w:rsid w:val="007E2709"/>
    <w:rsid w:val="007E417E"/>
    <w:rsid w:val="007E42AF"/>
    <w:rsid w:val="007E4A6C"/>
    <w:rsid w:val="007E5276"/>
    <w:rsid w:val="007E52F6"/>
    <w:rsid w:val="007E58ED"/>
    <w:rsid w:val="007E6073"/>
    <w:rsid w:val="007E6E01"/>
    <w:rsid w:val="007E7A96"/>
    <w:rsid w:val="007E7DF7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2BC"/>
    <w:rsid w:val="007F4B2B"/>
    <w:rsid w:val="007F4C3D"/>
    <w:rsid w:val="007F4D5E"/>
    <w:rsid w:val="007F52A9"/>
    <w:rsid w:val="007F5847"/>
    <w:rsid w:val="007F5B32"/>
    <w:rsid w:val="007F6A0A"/>
    <w:rsid w:val="007F7769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4FEC"/>
    <w:rsid w:val="0081518D"/>
    <w:rsid w:val="00816BC2"/>
    <w:rsid w:val="008176F1"/>
    <w:rsid w:val="008178C9"/>
    <w:rsid w:val="008179B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73C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1B8"/>
    <w:rsid w:val="008937E3"/>
    <w:rsid w:val="00893C84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06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3F19"/>
    <w:rsid w:val="008B40D5"/>
    <w:rsid w:val="008B42C2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C7E8B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D7940"/>
    <w:rsid w:val="008E0271"/>
    <w:rsid w:val="008E0828"/>
    <w:rsid w:val="008E0AF7"/>
    <w:rsid w:val="008E14DB"/>
    <w:rsid w:val="008E3356"/>
    <w:rsid w:val="008E40D9"/>
    <w:rsid w:val="008E4125"/>
    <w:rsid w:val="008E412E"/>
    <w:rsid w:val="008E425F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1A5"/>
    <w:rsid w:val="0090520C"/>
    <w:rsid w:val="0090532D"/>
    <w:rsid w:val="009053A0"/>
    <w:rsid w:val="009057A6"/>
    <w:rsid w:val="00906376"/>
    <w:rsid w:val="0090644D"/>
    <w:rsid w:val="009070C5"/>
    <w:rsid w:val="009077C0"/>
    <w:rsid w:val="009103A3"/>
    <w:rsid w:val="0091077A"/>
    <w:rsid w:val="00911E3F"/>
    <w:rsid w:val="009129BC"/>
    <w:rsid w:val="0091395A"/>
    <w:rsid w:val="00913FFD"/>
    <w:rsid w:val="00914739"/>
    <w:rsid w:val="00915CD0"/>
    <w:rsid w:val="00917021"/>
    <w:rsid w:val="00917817"/>
    <w:rsid w:val="00917E0B"/>
    <w:rsid w:val="00920629"/>
    <w:rsid w:val="00920CAB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4F81"/>
    <w:rsid w:val="00925628"/>
    <w:rsid w:val="00925EA7"/>
    <w:rsid w:val="00925F4D"/>
    <w:rsid w:val="009260CC"/>
    <w:rsid w:val="009265BD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0BC"/>
    <w:rsid w:val="009406CF"/>
    <w:rsid w:val="009408A2"/>
    <w:rsid w:val="00943DB1"/>
    <w:rsid w:val="0094466E"/>
    <w:rsid w:val="00944DDE"/>
    <w:rsid w:val="00945736"/>
    <w:rsid w:val="0094598B"/>
    <w:rsid w:val="00945EF4"/>
    <w:rsid w:val="00950B78"/>
    <w:rsid w:val="00950B92"/>
    <w:rsid w:val="00951992"/>
    <w:rsid w:val="00952BFC"/>
    <w:rsid w:val="00953B09"/>
    <w:rsid w:val="00953F73"/>
    <w:rsid w:val="0095457A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499C"/>
    <w:rsid w:val="009650F0"/>
    <w:rsid w:val="009656D5"/>
    <w:rsid w:val="00965891"/>
    <w:rsid w:val="00965A96"/>
    <w:rsid w:val="0096639F"/>
    <w:rsid w:val="00967D1E"/>
    <w:rsid w:val="00967DD1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67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3A0F"/>
    <w:rsid w:val="00984A19"/>
    <w:rsid w:val="00984A33"/>
    <w:rsid w:val="00984BB9"/>
    <w:rsid w:val="00984BE9"/>
    <w:rsid w:val="009852CA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5C42"/>
    <w:rsid w:val="0099679A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4FF8"/>
    <w:rsid w:val="009B690E"/>
    <w:rsid w:val="009B6B8B"/>
    <w:rsid w:val="009C0A37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42C"/>
    <w:rsid w:val="009E58DF"/>
    <w:rsid w:val="009E5C06"/>
    <w:rsid w:val="009E60CB"/>
    <w:rsid w:val="009E736C"/>
    <w:rsid w:val="009E780B"/>
    <w:rsid w:val="009F0589"/>
    <w:rsid w:val="009F1490"/>
    <w:rsid w:val="009F1565"/>
    <w:rsid w:val="009F1ED2"/>
    <w:rsid w:val="009F1F0F"/>
    <w:rsid w:val="009F2161"/>
    <w:rsid w:val="009F47C2"/>
    <w:rsid w:val="009F5B0D"/>
    <w:rsid w:val="009F76F4"/>
    <w:rsid w:val="009F7B2C"/>
    <w:rsid w:val="00A01939"/>
    <w:rsid w:val="00A01BFE"/>
    <w:rsid w:val="00A01D01"/>
    <w:rsid w:val="00A020ED"/>
    <w:rsid w:val="00A0215F"/>
    <w:rsid w:val="00A03212"/>
    <w:rsid w:val="00A037CE"/>
    <w:rsid w:val="00A03DF3"/>
    <w:rsid w:val="00A043C0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635"/>
    <w:rsid w:val="00A1272A"/>
    <w:rsid w:val="00A14E51"/>
    <w:rsid w:val="00A15F8E"/>
    <w:rsid w:val="00A1619F"/>
    <w:rsid w:val="00A17371"/>
    <w:rsid w:val="00A1749B"/>
    <w:rsid w:val="00A1775C"/>
    <w:rsid w:val="00A2058F"/>
    <w:rsid w:val="00A20AB3"/>
    <w:rsid w:val="00A20CD2"/>
    <w:rsid w:val="00A21345"/>
    <w:rsid w:val="00A21578"/>
    <w:rsid w:val="00A229E9"/>
    <w:rsid w:val="00A22CA9"/>
    <w:rsid w:val="00A23718"/>
    <w:rsid w:val="00A2377D"/>
    <w:rsid w:val="00A257FA"/>
    <w:rsid w:val="00A25B1B"/>
    <w:rsid w:val="00A2669D"/>
    <w:rsid w:val="00A26C24"/>
    <w:rsid w:val="00A30129"/>
    <w:rsid w:val="00A30312"/>
    <w:rsid w:val="00A312BC"/>
    <w:rsid w:val="00A32417"/>
    <w:rsid w:val="00A32DDA"/>
    <w:rsid w:val="00A335AE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47AA8"/>
    <w:rsid w:val="00A502EB"/>
    <w:rsid w:val="00A506D7"/>
    <w:rsid w:val="00A5164B"/>
    <w:rsid w:val="00A51ED8"/>
    <w:rsid w:val="00A525B8"/>
    <w:rsid w:val="00A52805"/>
    <w:rsid w:val="00A52925"/>
    <w:rsid w:val="00A52B6B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E28"/>
    <w:rsid w:val="00A61F80"/>
    <w:rsid w:val="00A63103"/>
    <w:rsid w:val="00A63CF3"/>
    <w:rsid w:val="00A641B9"/>
    <w:rsid w:val="00A6440F"/>
    <w:rsid w:val="00A67767"/>
    <w:rsid w:val="00A67CC3"/>
    <w:rsid w:val="00A71C69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3C"/>
    <w:rsid w:val="00A83987"/>
    <w:rsid w:val="00A84456"/>
    <w:rsid w:val="00A856B9"/>
    <w:rsid w:val="00A86E1B"/>
    <w:rsid w:val="00A87328"/>
    <w:rsid w:val="00A87CC3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308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5F48"/>
    <w:rsid w:val="00AC6118"/>
    <w:rsid w:val="00AC6436"/>
    <w:rsid w:val="00AC6FC3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5121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4A52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2EB8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52B"/>
    <w:rsid w:val="00B23618"/>
    <w:rsid w:val="00B23C39"/>
    <w:rsid w:val="00B24538"/>
    <w:rsid w:val="00B2540D"/>
    <w:rsid w:val="00B25970"/>
    <w:rsid w:val="00B2598B"/>
    <w:rsid w:val="00B25C9B"/>
    <w:rsid w:val="00B26DC6"/>
    <w:rsid w:val="00B2700B"/>
    <w:rsid w:val="00B27A60"/>
    <w:rsid w:val="00B27DDA"/>
    <w:rsid w:val="00B3036D"/>
    <w:rsid w:val="00B30829"/>
    <w:rsid w:val="00B30964"/>
    <w:rsid w:val="00B30CAC"/>
    <w:rsid w:val="00B30FB7"/>
    <w:rsid w:val="00B31F1F"/>
    <w:rsid w:val="00B329DC"/>
    <w:rsid w:val="00B330B8"/>
    <w:rsid w:val="00B3347F"/>
    <w:rsid w:val="00B3364C"/>
    <w:rsid w:val="00B33FDA"/>
    <w:rsid w:val="00B3424B"/>
    <w:rsid w:val="00B34C1E"/>
    <w:rsid w:val="00B35652"/>
    <w:rsid w:val="00B35A67"/>
    <w:rsid w:val="00B35AA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1DD2"/>
    <w:rsid w:val="00B43146"/>
    <w:rsid w:val="00B43202"/>
    <w:rsid w:val="00B432C5"/>
    <w:rsid w:val="00B434CE"/>
    <w:rsid w:val="00B4397C"/>
    <w:rsid w:val="00B44CB1"/>
    <w:rsid w:val="00B45DE7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0A24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3936"/>
    <w:rsid w:val="00B849AE"/>
    <w:rsid w:val="00B84F4A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796C"/>
    <w:rsid w:val="00BB0AA0"/>
    <w:rsid w:val="00BB1119"/>
    <w:rsid w:val="00BB16D6"/>
    <w:rsid w:val="00BB174E"/>
    <w:rsid w:val="00BB1A6A"/>
    <w:rsid w:val="00BB217B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697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56E5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47E8"/>
    <w:rsid w:val="00C158CA"/>
    <w:rsid w:val="00C15993"/>
    <w:rsid w:val="00C17BB3"/>
    <w:rsid w:val="00C2073C"/>
    <w:rsid w:val="00C21046"/>
    <w:rsid w:val="00C21CF3"/>
    <w:rsid w:val="00C22CCF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60F4"/>
    <w:rsid w:val="00C27B7F"/>
    <w:rsid w:val="00C35258"/>
    <w:rsid w:val="00C36606"/>
    <w:rsid w:val="00C36D08"/>
    <w:rsid w:val="00C36FE6"/>
    <w:rsid w:val="00C40CCB"/>
    <w:rsid w:val="00C41359"/>
    <w:rsid w:val="00C41FB8"/>
    <w:rsid w:val="00C42D36"/>
    <w:rsid w:val="00C42FC6"/>
    <w:rsid w:val="00C4351D"/>
    <w:rsid w:val="00C43E00"/>
    <w:rsid w:val="00C43EF8"/>
    <w:rsid w:val="00C44665"/>
    <w:rsid w:val="00C44678"/>
    <w:rsid w:val="00C44A4B"/>
    <w:rsid w:val="00C45303"/>
    <w:rsid w:val="00C45764"/>
    <w:rsid w:val="00C45A71"/>
    <w:rsid w:val="00C45F40"/>
    <w:rsid w:val="00C460B5"/>
    <w:rsid w:val="00C465C0"/>
    <w:rsid w:val="00C46CE1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57B63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63"/>
    <w:rsid w:val="00C71CD9"/>
    <w:rsid w:val="00C720E3"/>
    <w:rsid w:val="00C728AE"/>
    <w:rsid w:val="00C72D8F"/>
    <w:rsid w:val="00C7329E"/>
    <w:rsid w:val="00C7332B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2F1A"/>
    <w:rsid w:val="00C83CE2"/>
    <w:rsid w:val="00C8452D"/>
    <w:rsid w:val="00C847E2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4E50"/>
    <w:rsid w:val="00CA5930"/>
    <w:rsid w:val="00CA6A79"/>
    <w:rsid w:val="00CA7436"/>
    <w:rsid w:val="00CB0657"/>
    <w:rsid w:val="00CB0C3F"/>
    <w:rsid w:val="00CB0FD5"/>
    <w:rsid w:val="00CB1F6C"/>
    <w:rsid w:val="00CB1F9F"/>
    <w:rsid w:val="00CB229E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39CD"/>
    <w:rsid w:val="00CC5798"/>
    <w:rsid w:val="00CC5963"/>
    <w:rsid w:val="00CC59F7"/>
    <w:rsid w:val="00CC5F1B"/>
    <w:rsid w:val="00CC70EC"/>
    <w:rsid w:val="00CC741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1DA4"/>
    <w:rsid w:val="00CF22A4"/>
    <w:rsid w:val="00CF33AE"/>
    <w:rsid w:val="00CF34EE"/>
    <w:rsid w:val="00CF4797"/>
    <w:rsid w:val="00CF4930"/>
    <w:rsid w:val="00CF4B49"/>
    <w:rsid w:val="00CF5161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5FF8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527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1833"/>
    <w:rsid w:val="00D523A3"/>
    <w:rsid w:val="00D526E9"/>
    <w:rsid w:val="00D52A2A"/>
    <w:rsid w:val="00D5336E"/>
    <w:rsid w:val="00D53FAD"/>
    <w:rsid w:val="00D54838"/>
    <w:rsid w:val="00D54E08"/>
    <w:rsid w:val="00D54EA6"/>
    <w:rsid w:val="00D55EDF"/>
    <w:rsid w:val="00D566F0"/>
    <w:rsid w:val="00D601CE"/>
    <w:rsid w:val="00D61852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67DC8"/>
    <w:rsid w:val="00D7078D"/>
    <w:rsid w:val="00D707AB"/>
    <w:rsid w:val="00D71313"/>
    <w:rsid w:val="00D71ABB"/>
    <w:rsid w:val="00D71DEF"/>
    <w:rsid w:val="00D72789"/>
    <w:rsid w:val="00D72DB8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6D0E"/>
    <w:rsid w:val="00D77D2D"/>
    <w:rsid w:val="00D8136D"/>
    <w:rsid w:val="00D81D4E"/>
    <w:rsid w:val="00D82005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3671"/>
    <w:rsid w:val="00DA398D"/>
    <w:rsid w:val="00DA3DDB"/>
    <w:rsid w:val="00DA4EED"/>
    <w:rsid w:val="00DA5316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1C7F"/>
    <w:rsid w:val="00DB24C3"/>
    <w:rsid w:val="00DB3D6E"/>
    <w:rsid w:val="00DB48BE"/>
    <w:rsid w:val="00DB6DF1"/>
    <w:rsid w:val="00DB7777"/>
    <w:rsid w:val="00DB7F84"/>
    <w:rsid w:val="00DB7FF6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1F84"/>
    <w:rsid w:val="00DF2285"/>
    <w:rsid w:val="00DF2686"/>
    <w:rsid w:val="00DF2879"/>
    <w:rsid w:val="00DF3246"/>
    <w:rsid w:val="00DF32C8"/>
    <w:rsid w:val="00DF3BA7"/>
    <w:rsid w:val="00DF3E22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2C41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172DF"/>
    <w:rsid w:val="00E175A3"/>
    <w:rsid w:val="00E20329"/>
    <w:rsid w:val="00E20560"/>
    <w:rsid w:val="00E20C3D"/>
    <w:rsid w:val="00E21024"/>
    <w:rsid w:val="00E214AC"/>
    <w:rsid w:val="00E23E24"/>
    <w:rsid w:val="00E249BD"/>
    <w:rsid w:val="00E255AC"/>
    <w:rsid w:val="00E25984"/>
    <w:rsid w:val="00E27215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4324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092"/>
    <w:rsid w:val="00E43169"/>
    <w:rsid w:val="00E437CB"/>
    <w:rsid w:val="00E43C7A"/>
    <w:rsid w:val="00E44123"/>
    <w:rsid w:val="00E44132"/>
    <w:rsid w:val="00E44B4F"/>
    <w:rsid w:val="00E459AB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AA4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5FAE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F64"/>
    <w:rsid w:val="00EA622A"/>
    <w:rsid w:val="00EA6549"/>
    <w:rsid w:val="00EA661D"/>
    <w:rsid w:val="00EA697D"/>
    <w:rsid w:val="00EA74BC"/>
    <w:rsid w:val="00EA7577"/>
    <w:rsid w:val="00EA76E3"/>
    <w:rsid w:val="00EB0138"/>
    <w:rsid w:val="00EB076E"/>
    <w:rsid w:val="00EB09A4"/>
    <w:rsid w:val="00EB0EA1"/>
    <w:rsid w:val="00EB1ED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B7BA6"/>
    <w:rsid w:val="00EB7EB5"/>
    <w:rsid w:val="00EC0803"/>
    <w:rsid w:val="00EC0C9F"/>
    <w:rsid w:val="00EC0EB0"/>
    <w:rsid w:val="00EC1212"/>
    <w:rsid w:val="00EC135F"/>
    <w:rsid w:val="00EC167C"/>
    <w:rsid w:val="00EC1891"/>
    <w:rsid w:val="00EC1E06"/>
    <w:rsid w:val="00EC281F"/>
    <w:rsid w:val="00EC3A7D"/>
    <w:rsid w:val="00EC44C1"/>
    <w:rsid w:val="00EC49FA"/>
    <w:rsid w:val="00EC5479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5BB2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488D"/>
    <w:rsid w:val="00EF5039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2D9F"/>
    <w:rsid w:val="00F03510"/>
    <w:rsid w:val="00F04766"/>
    <w:rsid w:val="00F067BC"/>
    <w:rsid w:val="00F06EC4"/>
    <w:rsid w:val="00F07B20"/>
    <w:rsid w:val="00F10D00"/>
    <w:rsid w:val="00F10D7E"/>
    <w:rsid w:val="00F1270D"/>
    <w:rsid w:val="00F133E1"/>
    <w:rsid w:val="00F13A0B"/>
    <w:rsid w:val="00F13E6C"/>
    <w:rsid w:val="00F141FE"/>
    <w:rsid w:val="00F147B8"/>
    <w:rsid w:val="00F14BC5"/>
    <w:rsid w:val="00F1520B"/>
    <w:rsid w:val="00F1550E"/>
    <w:rsid w:val="00F15545"/>
    <w:rsid w:val="00F15F0C"/>
    <w:rsid w:val="00F169B3"/>
    <w:rsid w:val="00F17875"/>
    <w:rsid w:val="00F17EEF"/>
    <w:rsid w:val="00F213CE"/>
    <w:rsid w:val="00F21E16"/>
    <w:rsid w:val="00F22045"/>
    <w:rsid w:val="00F222E8"/>
    <w:rsid w:val="00F226F0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0670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0AE"/>
    <w:rsid w:val="00F37CC4"/>
    <w:rsid w:val="00F4001C"/>
    <w:rsid w:val="00F413DB"/>
    <w:rsid w:val="00F41594"/>
    <w:rsid w:val="00F41644"/>
    <w:rsid w:val="00F43050"/>
    <w:rsid w:val="00F43915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522E"/>
    <w:rsid w:val="00F67B0D"/>
    <w:rsid w:val="00F71626"/>
    <w:rsid w:val="00F718CA"/>
    <w:rsid w:val="00F7310F"/>
    <w:rsid w:val="00F735A5"/>
    <w:rsid w:val="00F738B3"/>
    <w:rsid w:val="00F73AD6"/>
    <w:rsid w:val="00F74789"/>
    <w:rsid w:val="00F75B16"/>
    <w:rsid w:val="00F77AB9"/>
    <w:rsid w:val="00F834D3"/>
    <w:rsid w:val="00F83806"/>
    <w:rsid w:val="00F84B44"/>
    <w:rsid w:val="00F852D4"/>
    <w:rsid w:val="00F853F0"/>
    <w:rsid w:val="00F857EE"/>
    <w:rsid w:val="00F85D39"/>
    <w:rsid w:val="00F860AD"/>
    <w:rsid w:val="00F86A1B"/>
    <w:rsid w:val="00F86ED3"/>
    <w:rsid w:val="00F86F77"/>
    <w:rsid w:val="00F911C2"/>
    <w:rsid w:val="00F926B0"/>
    <w:rsid w:val="00F929A3"/>
    <w:rsid w:val="00F936E3"/>
    <w:rsid w:val="00F93BB9"/>
    <w:rsid w:val="00F940AB"/>
    <w:rsid w:val="00F9570E"/>
    <w:rsid w:val="00F978B5"/>
    <w:rsid w:val="00FA0094"/>
    <w:rsid w:val="00FA1151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1361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217E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A5ACF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9C0A37"/>
  </w:style>
  <w:style w:type="character" w:customStyle="1" w:styleId="af">
    <w:name w:val="Текст концевой сноски Знак"/>
    <w:basedOn w:val="a0"/>
    <w:link w:val="ae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9C0A3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9C0A37"/>
  </w:style>
  <w:style w:type="character" w:customStyle="1" w:styleId="af2">
    <w:name w:val="Текст сноски Знак"/>
    <w:basedOn w:val="a0"/>
    <w:link w:val="af1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C0A3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B1C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B1C7F"/>
  </w:style>
  <w:style w:type="character" w:customStyle="1" w:styleId="af6">
    <w:name w:val="Текст примечания Знак"/>
    <w:basedOn w:val="a0"/>
    <w:link w:val="af5"/>
    <w:uiPriority w:val="99"/>
    <w:semiHidden/>
    <w:rsid w:val="00DB1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B1C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B1C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4226&amp;dst=1000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67867&amp;dst=1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709B-C297-4305-ACDB-98FED2F6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Максимова Вероника Дмитриевна</cp:lastModifiedBy>
  <cp:revision>136</cp:revision>
  <cp:lastPrinted>2024-04-16T04:56:00Z</cp:lastPrinted>
  <dcterms:created xsi:type="dcterms:W3CDTF">2022-10-31T06:18:00Z</dcterms:created>
  <dcterms:modified xsi:type="dcterms:W3CDTF">2024-05-03T05:52:00Z</dcterms:modified>
</cp:coreProperties>
</file>